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AC" w:rsidRPr="00F72BED" w:rsidRDefault="001E70AC" w:rsidP="0049224F">
      <w:pPr>
        <w:ind w:left="708" w:hanging="708"/>
        <w:jc w:val="center"/>
        <w:rPr>
          <w:rFonts w:ascii="Arial" w:hAnsi="Arial" w:cs="Arial"/>
          <w:b/>
        </w:rPr>
      </w:pPr>
    </w:p>
    <w:p w:rsidR="00312DE5" w:rsidRPr="00F72BED" w:rsidRDefault="00312DE5" w:rsidP="0049224F">
      <w:pPr>
        <w:ind w:left="708" w:hanging="708"/>
        <w:jc w:val="center"/>
        <w:rPr>
          <w:rFonts w:ascii="Arial" w:hAnsi="Arial" w:cs="Arial"/>
          <w:b/>
        </w:rPr>
      </w:pPr>
      <w:r w:rsidRPr="00F72BED">
        <w:rPr>
          <w:rFonts w:ascii="Arial" w:hAnsi="Arial" w:cs="Arial"/>
          <w:b/>
        </w:rPr>
        <w:t>B A S E S</w:t>
      </w:r>
    </w:p>
    <w:p w:rsidR="00AC2105" w:rsidRPr="00F72BED" w:rsidRDefault="00AC2105" w:rsidP="00AC2105">
      <w:pPr>
        <w:jc w:val="center"/>
        <w:rPr>
          <w:rFonts w:ascii="Arial" w:hAnsi="Arial" w:cs="Arial"/>
        </w:rPr>
      </w:pPr>
    </w:p>
    <w:p w:rsidR="001E70AC" w:rsidRPr="00F72BED" w:rsidRDefault="001E70AC" w:rsidP="00312DE5">
      <w:pPr>
        <w:jc w:val="both"/>
        <w:rPr>
          <w:rFonts w:ascii="Arial" w:hAnsi="Arial" w:cs="Arial"/>
        </w:rPr>
      </w:pPr>
    </w:p>
    <w:p w:rsidR="00312DE5" w:rsidRPr="00F72BED" w:rsidRDefault="00312DE5" w:rsidP="00312DE5">
      <w:pPr>
        <w:jc w:val="both"/>
        <w:rPr>
          <w:rFonts w:ascii="Arial" w:hAnsi="Arial" w:cs="Arial"/>
        </w:rPr>
      </w:pPr>
      <w:r w:rsidRPr="00F72BED">
        <w:rPr>
          <w:rFonts w:ascii="Arial" w:hAnsi="Arial" w:cs="Arial"/>
        </w:rPr>
        <w:t>A LAS QUE SE SUJETAR</w:t>
      </w:r>
      <w:r w:rsidR="009903F1" w:rsidRPr="00F72BED">
        <w:rPr>
          <w:rFonts w:ascii="Arial" w:hAnsi="Arial" w:cs="Arial"/>
        </w:rPr>
        <w:t>Á</w:t>
      </w:r>
      <w:r w:rsidRPr="00F72BED">
        <w:rPr>
          <w:rFonts w:ascii="Arial" w:hAnsi="Arial" w:cs="Arial"/>
        </w:rPr>
        <w:t xml:space="preserve"> LA </w:t>
      </w:r>
      <w:r w:rsidRPr="00103347">
        <w:rPr>
          <w:rFonts w:ascii="Arial" w:hAnsi="Arial" w:cs="Arial"/>
        </w:rPr>
        <w:t>LICITACI</w:t>
      </w:r>
      <w:r w:rsidR="009468F1" w:rsidRPr="00103347">
        <w:rPr>
          <w:rFonts w:ascii="Arial" w:hAnsi="Arial" w:cs="Arial"/>
        </w:rPr>
        <w:t>Ó</w:t>
      </w:r>
      <w:r w:rsidRPr="00103347">
        <w:rPr>
          <w:rFonts w:ascii="Arial" w:hAnsi="Arial" w:cs="Arial"/>
        </w:rPr>
        <w:t>N P</w:t>
      </w:r>
      <w:r w:rsidR="009468F1" w:rsidRPr="00103347">
        <w:rPr>
          <w:rFonts w:ascii="Arial" w:hAnsi="Arial" w:cs="Arial"/>
        </w:rPr>
        <w:t>Ú</w:t>
      </w:r>
      <w:r w:rsidRPr="00103347">
        <w:rPr>
          <w:rFonts w:ascii="Arial" w:hAnsi="Arial" w:cs="Arial"/>
        </w:rPr>
        <w:t>BLICA</w:t>
      </w:r>
      <w:r w:rsidR="001A5FA5" w:rsidRPr="00103347">
        <w:rPr>
          <w:rFonts w:ascii="Arial" w:hAnsi="Arial" w:cs="Arial"/>
        </w:rPr>
        <w:t xml:space="preserve"> </w:t>
      </w:r>
      <w:r w:rsidR="008E7DE0" w:rsidRPr="00103347">
        <w:rPr>
          <w:rFonts w:ascii="Arial" w:hAnsi="Arial" w:cs="Arial"/>
        </w:rPr>
        <w:t xml:space="preserve">PRESENCIAL </w:t>
      </w:r>
      <w:r w:rsidR="001A5FA5" w:rsidRPr="00103347">
        <w:rPr>
          <w:rFonts w:ascii="Arial" w:hAnsi="Arial" w:cs="Arial"/>
        </w:rPr>
        <w:t>Nº</w:t>
      </w:r>
      <w:r w:rsidR="003A5975" w:rsidRPr="00103347">
        <w:rPr>
          <w:rFonts w:ascii="Arial" w:hAnsi="Arial" w:cs="Arial"/>
        </w:rPr>
        <w:t xml:space="preserve"> PCE-LP</w:t>
      </w:r>
      <w:r w:rsidR="008E7DE0" w:rsidRPr="00103347">
        <w:rPr>
          <w:rFonts w:ascii="Arial" w:hAnsi="Arial" w:cs="Arial"/>
        </w:rPr>
        <w:t>P</w:t>
      </w:r>
      <w:r w:rsidR="003A5975" w:rsidRPr="00103347">
        <w:rPr>
          <w:rFonts w:ascii="Arial" w:hAnsi="Arial" w:cs="Arial"/>
        </w:rPr>
        <w:t>-</w:t>
      </w:r>
      <w:r w:rsidR="00BE7BE5" w:rsidRPr="00103347">
        <w:rPr>
          <w:rFonts w:ascii="Arial" w:hAnsi="Arial" w:cs="Arial"/>
        </w:rPr>
        <w:t>0</w:t>
      </w:r>
      <w:r w:rsidR="001B4D87" w:rsidRPr="00103347">
        <w:rPr>
          <w:rFonts w:ascii="Arial" w:hAnsi="Arial" w:cs="Arial"/>
        </w:rPr>
        <w:t>0</w:t>
      </w:r>
      <w:r w:rsidR="0050709D" w:rsidRPr="00103347">
        <w:rPr>
          <w:rFonts w:ascii="Arial" w:hAnsi="Arial" w:cs="Arial"/>
        </w:rPr>
        <w:t>2</w:t>
      </w:r>
      <w:r w:rsidR="003139E6" w:rsidRPr="00103347">
        <w:rPr>
          <w:rFonts w:ascii="Arial" w:hAnsi="Arial" w:cs="Arial"/>
        </w:rPr>
        <w:t>-201</w:t>
      </w:r>
      <w:r w:rsidR="0050709D" w:rsidRPr="00103347">
        <w:rPr>
          <w:rFonts w:ascii="Arial" w:hAnsi="Arial" w:cs="Arial"/>
        </w:rPr>
        <w:t>9</w:t>
      </w:r>
      <w:r w:rsidR="00E261AE" w:rsidRPr="00F72BED">
        <w:rPr>
          <w:rFonts w:ascii="Arial" w:hAnsi="Arial" w:cs="Arial"/>
        </w:rPr>
        <w:t>,</w:t>
      </w:r>
      <w:r w:rsidR="00731039" w:rsidRPr="00F72BED">
        <w:rPr>
          <w:rFonts w:ascii="Arial" w:hAnsi="Arial" w:cs="Arial"/>
          <w:b/>
        </w:rPr>
        <w:t xml:space="preserve"> </w:t>
      </w:r>
      <w:r w:rsidRPr="00F72BED">
        <w:rPr>
          <w:rFonts w:ascii="Arial" w:hAnsi="Arial" w:cs="Arial"/>
        </w:rPr>
        <w:t xml:space="preserve">CONVOCADA POR </w:t>
      </w:r>
      <w:r w:rsidR="00877395" w:rsidRPr="00F72BED">
        <w:rPr>
          <w:rFonts w:ascii="Arial" w:hAnsi="Arial" w:cs="Arial"/>
        </w:rPr>
        <w:t>PENSIONES CIVILES DEL ESTADO DE CHIHUAHUA</w:t>
      </w:r>
      <w:r w:rsidR="00E261AE" w:rsidRPr="00F72BED">
        <w:rPr>
          <w:rFonts w:ascii="Arial" w:hAnsi="Arial" w:cs="Arial"/>
        </w:rPr>
        <w:t>,</w:t>
      </w:r>
      <w:r w:rsidRPr="00F72BED">
        <w:rPr>
          <w:rFonts w:ascii="Arial" w:hAnsi="Arial" w:cs="Arial"/>
        </w:rPr>
        <w:t xml:space="preserve"> </w:t>
      </w:r>
      <w:r w:rsidR="008E7DE0" w:rsidRPr="00F72BED">
        <w:rPr>
          <w:rFonts w:ascii="Arial" w:hAnsi="Arial" w:cs="Arial"/>
        </w:rPr>
        <w:t xml:space="preserve">POR CONDUCTO DE SU COMITÉ DE ADQUISICIONES, ARRENDAMIENTOS Y SERVICIOS, PARA LA </w:t>
      </w:r>
      <w:r w:rsidRPr="00F72BED">
        <w:rPr>
          <w:rFonts w:ascii="Arial" w:hAnsi="Arial" w:cs="Arial"/>
        </w:rPr>
        <w:t>ADQUISICI</w:t>
      </w:r>
      <w:r w:rsidR="009468F1" w:rsidRPr="00F72BED">
        <w:rPr>
          <w:rFonts w:ascii="Arial" w:hAnsi="Arial" w:cs="Arial"/>
        </w:rPr>
        <w:t>Ó</w:t>
      </w:r>
      <w:r w:rsidRPr="00F72BED">
        <w:rPr>
          <w:rFonts w:ascii="Arial" w:hAnsi="Arial" w:cs="Arial"/>
        </w:rPr>
        <w:t xml:space="preserve">N </w:t>
      </w:r>
      <w:r w:rsidR="00CB0CDE" w:rsidRPr="00F72BED">
        <w:rPr>
          <w:rFonts w:ascii="Arial" w:hAnsi="Arial" w:cs="Arial"/>
        </w:rPr>
        <w:t>D</w:t>
      </w:r>
      <w:r w:rsidR="003A5975" w:rsidRPr="00F72BED">
        <w:rPr>
          <w:rFonts w:ascii="Arial" w:hAnsi="Arial" w:cs="Arial"/>
        </w:rPr>
        <w:t xml:space="preserve">E </w:t>
      </w:r>
      <w:r w:rsidR="008B3695" w:rsidRPr="00F72BED">
        <w:rPr>
          <w:rFonts w:ascii="Arial" w:hAnsi="Arial" w:cs="Arial"/>
        </w:rPr>
        <w:t>MATERIAL DE CURACIÓN</w:t>
      </w:r>
      <w:r w:rsidR="00E261AE" w:rsidRPr="00F72BED">
        <w:rPr>
          <w:rFonts w:ascii="Arial" w:hAnsi="Arial" w:cs="Arial"/>
          <w:lang w:val="es-MX"/>
        </w:rPr>
        <w:t xml:space="preserve">, </w:t>
      </w:r>
      <w:r w:rsidRPr="00F72BED">
        <w:rPr>
          <w:rFonts w:ascii="Arial" w:hAnsi="Arial" w:cs="Arial"/>
        </w:rPr>
        <w:t>DE CONFORMIDAD CON LO DISPUESTO POR</w:t>
      </w:r>
      <w:r w:rsidR="00E261AE" w:rsidRPr="00F72BED">
        <w:rPr>
          <w:rFonts w:ascii="Arial" w:hAnsi="Arial" w:cs="Arial"/>
        </w:rPr>
        <w:t xml:space="preserve"> </w:t>
      </w:r>
      <w:r w:rsidR="009903F1" w:rsidRPr="00F72BED">
        <w:rPr>
          <w:rFonts w:ascii="Arial" w:hAnsi="Arial" w:cs="Arial"/>
        </w:rPr>
        <w:t>LOS ARTÍ</w:t>
      </w:r>
      <w:r w:rsidR="009468F1" w:rsidRPr="00F72BED">
        <w:rPr>
          <w:rFonts w:ascii="Arial" w:hAnsi="Arial" w:cs="Arial"/>
        </w:rPr>
        <w:t xml:space="preserve">CULOS </w:t>
      </w:r>
      <w:r w:rsidR="008E7DE0" w:rsidRPr="00F72BED">
        <w:rPr>
          <w:rFonts w:ascii="Arial" w:hAnsi="Arial" w:cs="Arial"/>
        </w:rPr>
        <w:t>40, 51 FRACCIÓN I, 5</w:t>
      </w:r>
      <w:r w:rsidR="00103347">
        <w:rPr>
          <w:rFonts w:ascii="Arial" w:hAnsi="Arial" w:cs="Arial"/>
        </w:rPr>
        <w:t>6</w:t>
      </w:r>
      <w:r w:rsidR="008E7DE0" w:rsidRPr="00F72BED">
        <w:rPr>
          <w:rFonts w:ascii="Arial" w:hAnsi="Arial" w:cs="Arial"/>
        </w:rPr>
        <w:t xml:space="preserve"> Y DEMÁS APLICABLES DE LA LEY DE ADQUISICIONES, ARRENDAMIENTOS Y CONTRATACIÓN DE SERVICIOS DEL ESTADO DE CHIHUAHUA</w:t>
      </w:r>
      <w:r w:rsidR="00103347">
        <w:rPr>
          <w:rFonts w:ascii="Arial" w:hAnsi="Arial" w:cs="Arial"/>
        </w:rPr>
        <w:t xml:space="preserve"> Y SU REGLAMENTO</w:t>
      </w:r>
      <w:r w:rsidR="008E7DE0" w:rsidRPr="00F72BED">
        <w:rPr>
          <w:rFonts w:ascii="Arial" w:hAnsi="Arial" w:cs="Arial"/>
        </w:rPr>
        <w:t>.</w:t>
      </w:r>
    </w:p>
    <w:p w:rsidR="00312DE5" w:rsidRPr="00F72BED" w:rsidRDefault="00312DE5" w:rsidP="00842B3A">
      <w:pPr>
        <w:jc w:val="both"/>
        <w:rPr>
          <w:rFonts w:ascii="Arial" w:hAnsi="Arial" w:cs="Arial"/>
          <w:b/>
        </w:rPr>
      </w:pPr>
    </w:p>
    <w:p w:rsidR="00842B3A" w:rsidRPr="00F72BED" w:rsidRDefault="00842B3A" w:rsidP="00842B3A">
      <w:pPr>
        <w:jc w:val="both"/>
        <w:rPr>
          <w:rFonts w:ascii="Arial" w:hAnsi="Arial" w:cs="Arial"/>
          <w:b/>
          <w:lang w:val="es-ES_tradnl"/>
        </w:rPr>
      </w:pPr>
      <w:r w:rsidRPr="00F72BED">
        <w:rPr>
          <w:rFonts w:ascii="Arial" w:hAnsi="Arial" w:cs="Arial"/>
          <w:b/>
          <w:lang w:val="es-ES_tradnl"/>
        </w:rPr>
        <w:t xml:space="preserve">I.- </w:t>
      </w:r>
      <w:r w:rsidR="004F5476" w:rsidRPr="00F72BED">
        <w:rPr>
          <w:rFonts w:ascii="Arial" w:hAnsi="Arial" w:cs="Arial"/>
          <w:b/>
          <w:lang w:val="es-ES_tradnl"/>
        </w:rPr>
        <w:t>INFORMACIÓN</w:t>
      </w:r>
      <w:r w:rsidRPr="00F72BED">
        <w:rPr>
          <w:rFonts w:ascii="Arial" w:hAnsi="Arial" w:cs="Arial"/>
          <w:b/>
          <w:lang w:val="es-ES_tradnl"/>
        </w:rPr>
        <w:t xml:space="preserve"> GENERAL</w:t>
      </w:r>
    </w:p>
    <w:p w:rsidR="00842B3A" w:rsidRPr="00F72BED" w:rsidRDefault="00842B3A" w:rsidP="001032DF">
      <w:pPr>
        <w:ind w:left="708" w:hanging="708"/>
        <w:jc w:val="both"/>
        <w:rPr>
          <w:rFonts w:ascii="Arial" w:hAnsi="Arial" w:cs="Arial"/>
          <w:b/>
          <w:lang w:val="es-ES_tradnl"/>
        </w:rPr>
      </w:pPr>
    </w:p>
    <w:p w:rsidR="00842B3A" w:rsidRPr="00F72BED" w:rsidRDefault="00842B3A" w:rsidP="00842B3A">
      <w:pPr>
        <w:jc w:val="both"/>
        <w:rPr>
          <w:rFonts w:ascii="Arial" w:hAnsi="Arial" w:cs="Arial"/>
          <w:b/>
          <w:lang w:val="es-ES_tradnl"/>
        </w:rPr>
      </w:pPr>
      <w:r w:rsidRPr="00F72BED">
        <w:rPr>
          <w:rFonts w:ascii="Arial" w:hAnsi="Arial" w:cs="Arial"/>
          <w:b/>
          <w:lang w:val="es-ES_tradnl"/>
        </w:rPr>
        <w:t xml:space="preserve">A) CONVOCANTE </w:t>
      </w:r>
    </w:p>
    <w:p w:rsidR="009903F1" w:rsidRPr="00F72BED" w:rsidRDefault="009903F1" w:rsidP="00842B3A">
      <w:pPr>
        <w:jc w:val="both"/>
        <w:rPr>
          <w:rFonts w:ascii="Arial" w:hAnsi="Arial" w:cs="Arial"/>
          <w:b/>
          <w:lang w:val="es-ES_tradnl"/>
        </w:rPr>
      </w:pPr>
    </w:p>
    <w:p w:rsidR="00842B3A" w:rsidRDefault="00103347" w:rsidP="00842B3A">
      <w:pPr>
        <w:jc w:val="both"/>
        <w:rPr>
          <w:rFonts w:ascii="Arial" w:hAnsi="Arial" w:cs="Arial"/>
          <w:lang w:val="es-ES_tradnl"/>
        </w:rPr>
      </w:pPr>
      <w:r w:rsidRPr="00103347">
        <w:rPr>
          <w:rFonts w:ascii="Arial" w:hAnsi="Arial" w:cs="Arial"/>
          <w:lang w:val="es-ES_tradnl"/>
        </w:rPr>
        <w:t>Pensiones Civiles del Estado de Chihuahua por conducto de su Comité de Adquisiciones, Arrendamientos y Servicios, con domicilio en la Avenida Teófilo Borunda Ortiz, Número 2900, Colonia Centro, C.P. 31000, en la ciudad de Chihuahua, Chihuahua, fungiendo como órgano requirente la Dirección Médica de la mencionada institución.</w:t>
      </w:r>
    </w:p>
    <w:p w:rsidR="00103347" w:rsidRPr="00F72BED" w:rsidRDefault="00103347" w:rsidP="00842B3A">
      <w:pPr>
        <w:jc w:val="both"/>
        <w:rPr>
          <w:rFonts w:ascii="Arial" w:hAnsi="Arial" w:cs="Arial"/>
          <w:lang w:val="es-ES_tradnl"/>
        </w:rPr>
      </w:pPr>
    </w:p>
    <w:p w:rsidR="00D55D30" w:rsidRPr="00F72BED" w:rsidRDefault="00D55D30" w:rsidP="00D55D30">
      <w:pPr>
        <w:jc w:val="both"/>
        <w:rPr>
          <w:rFonts w:ascii="Arial" w:hAnsi="Arial" w:cs="Arial"/>
          <w:b/>
          <w:lang w:val="es-ES_tradnl"/>
        </w:rPr>
      </w:pPr>
      <w:r w:rsidRPr="00F72BED">
        <w:rPr>
          <w:rFonts w:ascii="Arial" w:hAnsi="Arial" w:cs="Arial"/>
          <w:b/>
          <w:lang w:val="es-ES_tradnl"/>
        </w:rPr>
        <w:t>B) OBJETO DE LA LICITACIÓN</w:t>
      </w:r>
    </w:p>
    <w:p w:rsidR="00D55D30" w:rsidRPr="00F72BED" w:rsidRDefault="00D55D30" w:rsidP="00842B3A">
      <w:pPr>
        <w:jc w:val="both"/>
        <w:rPr>
          <w:rFonts w:ascii="Arial" w:hAnsi="Arial" w:cs="Arial"/>
          <w:lang w:val="es-ES_tradnl"/>
        </w:rPr>
      </w:pPr>
    </w:p>
    <w:p w:rsidR="00D55D30" w:rsidRPr="00F72BED" w:rsidRDefault="00D55D30" w:rsidP="00842B3A">
      <w:pPr>
        <w:jc w:val="both"/>
        <w:rPr>
          <w:rFonts w:ascii="Arial" w:hAnsi="Arial" w:cs="Arial"/>
          <w:lang w:val="es-ES_tradnl"/>
        </w:rPr>
      </w:pPr>
      <w:r w:rsidRPr="00F72BED">
        <w:rPr>
          <w:rFonts w:ascii="Arial" w:hAnsi="Arial" w:cs="Arial"/>
          <w:lang w:val="es-ES_tradnl"/>
        </w:rPr>
        <w:t xml:space="preserve">La adquisición de </w:t>
      </w:r>
      <w:r w:rsidRPr="00D81CCD">
        <w:rPr>
          <w:rFonts w:ascii="Arial" w:hAnsi="Arial" w:cs="Arial"/>
          <w:lang w:val="es-ES_tradnl"/>
        </w:rPr>
        <w:t>6</w:t>
      </w:r>
      <w:r w:rsidR="00D81CCD">
        <w:rPr>
          <w:rFonts w:ascii="Arial" w:hAnsi="Arial" w:cs="Arial"/>
          <w:lang w:val="es-ES_tradnl"/>
        </w:rPr>
        <w:t>15</w:t>
      </w:r>
      <w:r w:rsidRPr="00F72BED">
        <w:rPr>
          <w:rFonts w:ascii="Arial" w:hAnsi="Arial" w:cs="Arial"/>
          <w:lang w:val="es-ES_tradnl"/>
        </w:rPr>
        <w:t xml:space="preserve"> partidas de material de curación, se adjudicará por partida sobre la base de un precio unitario y cuyas características, especificaciones, cantidades mínimas, máximas y demás datos necesarios de cada una de ellas se encuentran establecidas en el </w:t>
      </w:r>
      <w:r w:rsidRPr="00F72BED">
        <w:rPr>
          <w:rFonts w:ascii="Arial" w:hAnsi="Arial" w:cs="Arial"/>
          <w:b/>
          <w:lang w:val="es-ES_tradnl"/>
        </w:rPr>
        <w:t>“ANEXO A”</w:t>
      </w:r>
      <w:r w:rsidRPr="00F72BED">
        <w:rPr>
          <w:rFonts w:ascii="Arial" w:hAnsi="Arial" w:cs="Arial"/>
          <w:lang w:val="es-ES_tradnl"/>
        </w:rPr>
        <w:t>,  el cual forma parte de las presentes bases.</w:t>
      </w:r>
    </w:p>
    <w:p w:rsidR="00D55D30" w:rsidRPr="00F72BED" w:rsidRDefault="00D55D30" w:rsidP="00842B3A">
      <w:pPr>
        <w:jc w:val="both"/>
        <w:rPr>
          <w:rFonts w:ascii="Arial" w:hAnsi="Arial" w:cs="Arial"/>
          <w:b/>
          <w:lang w:val="es-ES_tradnl"/>
        </w:rPr>
      </w:pPr>
    </w:p>
    <w:p w:rsidR="00103347" w:rsidRPr="00103F5D" w:rsidRDefault="00103347" w:rsidP="00103347">
      <w:pPr>
        <w:jc w:val="both"/>
        <w:rPr>
          <w:rFonts w:ascii="Arial" w:hAnsi="Arial" w:cs="Arial"/>
          <w:b/>
          <w:lang w:val="es-ES_tradnl"/>
        </w:rPr>
      </w:pPr>
      <w:r w:rsidRPr="00103F5D">
        <w:rPr>
          <w:rFonts w:ascii="Arial" w:hAnsi="Arial" w:cs="Arial"/>
          <w:b/>
          <w:lang w:val="es-ES_tradnl"/>
        </w:rPr>
        <w:t>C) IDIOMA</w:t>
      </w:r>
    </w:p>
    <w:p w:rsidR="00103347" w:rsidRPr="004C5353" w:rsidRDefault="00103347" w:rsidP="00103347">
      <w:pPr>
        <w:jc w:val="both"/>
        <w:rPr>
          <w:rFonts w:ascii="Arial" w:hAnsi="Arial" w:cs="Arial"/>
          <w:highlight w:val="yellow"/>
          <w:lang w:val="es-ES_tradnl"/>
        </w:rPr>
      </w:pPr>
    </w:p>
    <w:p w:rsidR="00103347" w:rsidRDefault="00103347" w:rsidP="00103347">
      <w:pPr>
        <w:jc w:val="both"/>
        <w:rPr>
          <w:rFonts w:ascii="Arial" w:hAnsi="Arial" w:cs="Arial"/>
          <w:lang w:val="es-ES_tradnl"/>
        </w:rPr>
      </w:pPr>
      <w:r w:rsidRPr="00103F5D">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103347" w:rsidRDefault="00103347" w:rsidP="00103347">
      <w:pPr>
        <w:jc w:val="both"/>
        <w:rPr>
          <w:rFonts w:ascii="Arial" w:hAnsi="Arial" w:cs="Arial"/>
          <w:lang w:val="es-ES_tradnl"/>
        </w:rPr>
      </w:pPr>
    </w:p>
    <w:p w:rsidR="00103347" w:rsidRPr="005E61EE" w:rsidRDefault="00103347" w:rsidP="00103347">
      <w:pPr>
        <w:jc w:val="both"/>
        <w:rPr>
          <w:rFonts w:ascii="Arial" w:hAnsi="Arial" w:cs="Arial"/>
          <w:b/>
          <w:highlight w:val="yellow"/>
          <w:lang w:val="es-ES_tradnl"/>
        </w:rPr>
      </w:pPr>
      <w:r w:rsidRPr="00F55350">
        <w:rPr>
          <w:rFonts w:ascii="Arial" w:hAnsi="Arial" w:cs="Arial"/>
          <w:b/>
          <w:lang w:val="es-ES_tradnl"/>
        </w:rPr>
        <w:t>D) DISPOSICIÓN PRESUPUESTARIA Y PERIODO EN QUE SE REQUIEREN LOS BIENES</w:t>
      </w:r>
    </w:p>
    <w:p w:rsidR="00103347" w:rsidRPr="005E61EE" w:rsidRDefault="00103347" w:rsidP="00103347">
      <w:pPr>
        <w:jc w:val="both"/>
        <w:rPr>
          <w:rFonts w:ascii="Arial" w:hAnsi="Arial" w:cs="Arial"/>
          <w:highlight w:val="yellow"/>
          <w:lang w:val="es-ES_tradnl"/>
        </w:rPr>
      </w:pPr>
    </w:p>
    <w:p w:rsidR="00103347" w:rsidRDefault="00103347" w:rsidP="00103347">
      <w:pPr>
        <w:jc w:val="both"/>
        <w:rPr>
          <w:rFonts w:ascii="Arial" w:hAnsi="Arial" w:cs="Arial"/>
          <w:lang w:val="es-ES_tradnl"/>
        </w:rPr>
      </w:pPr>
      <w:r w:rsidRPr="00F55350">
        <w:rPr>
          <w:rFonts w:ascii="Arial" w:hAnsi="Arial" w:cs="Arial"/>
          <w:lang w:val="es-ES_tradnl"/>
        </w:rPr>
        <w:t>Para la adquisición de los bienes objeto de la presente licitación, se cuenta con la suficiencia presupuestal necesaria, la cual se encuentra contemplada para el ejercicio fiscal 2020, proveniente de recursos propios de Pensiones Civiles del Estado de Chihuahua</w:t>
      </w:r>
      <w:r w:rsidRPr="00103F5D">
        <w:t xml:space="preserve"> </w:t>
      </w:r>
      <w:r w:rsidRPr="00103F5D">
        <w:rPr>
          <w:rFonts w:ascii="Arial" w:hAnsi="Arial" w:cs="Arial"/>
          <w:lang w:val="es-ES_tradnl"/>
        </w:rPr>
        <w:t xml:space="preserve">y los bienes que la conforman serán requeridos a partir de </w:t>
      </w:r>
      <w:r>
        <w:rPr>
          <w:rFonts w:ascii="Arial" w:hAnsi="Arial" w:cs="Arial"/>
          <w:lang w:val="es-ES_tradnl"/>
        </w:rPr>
        <w:t>del 1º de enero de 2020</w:t>
      </w:r>
      <w:r w:rsidRPr="00103F5D">
        <w:rPr>
          <w:rFonts w:ascii="Arial" w:hAnsi="Arial" w:cs="Arial"/>
          <w:lang w:val="es-ES_tradnl"/>
        </w:rPr>
        <w:t xml:space="preserve"> y hasta el 31 de diciembre de 20</w:t>
      </w:r>
      <w:r>
        <w:rPr>
          <w:rFonts w:ascii="Arial" w:hAnsi="Arial" w:cs="Arial"/>
          <w:lang w:val="es-ES_tradnl"/>
        </w:rPr>
        <w:t>20</w:t>
      </w:r>
      <w:r w:rsidRPr="00103F5D">
        <w:rPr>
          <w:rFonts w:ascii="Arial" w:hAnsi="Arial" w:cs="Arial"/>
          <w:lang w:val="es-ES_tradnl"/>
        </w:rPr>
        <w:t xml:space="preserve">. </w:t>
      </w:r>
      <w:r>
        <w:rPr>
          <w:rFonts w:ascii="Arial" w:hAnsi="Arial" w:cs="Arial"/>
          <w:highlight w:val="yellow"/>
          <w:lang w:val="es-ES_tradnl"/>
        </w:rPr>
        <w:t xml:space="preserve"> </w:t>
      </w:r>
      <w:r w:rsidRPr="005E61EE">
        <w:rPr>
          <w:rFonts w:ascii="Arial" w:hAnsi="Arial" w:cs="Arial"/>
          <w:highlight w:val="yellow"/>
          <w:lang w:val="es-ES_tradnl"/>
        </w:rPr>
        <w:t xml:space="preserve"> </w:t>
      </w:r>
    </w:p>
    <w:p w:rsidR="00103347" w:rsidRDefault="00103347" w:rsidP="00103347">
      <w:pPr>
        <w:jc w:val="both"/>
        <w:rPr>
          <w:rFonts w:ascii="Arial" w:hAnsi="Arial" w:cs="Arial"/>
          <w:lang w:val="es-ES_tradnl"/>
        </w:rPr>
      </w:pPr>
    </w:p>
    <w:p w:rsidR="00103347" w:rsidRPr="00304B37" w:rsidRDefault="00103347" w:rsidP="00103347">
      <w:pPr>
        <w:jc w:val="both"/>
        <w:rPr>
          <w:rFonts w:ascii="Arial" w:hAnsi="Arial" w:cs="Arial"/>
          <w:b/>
          <w:lang w:val="es-ES_tradnl"/>
        </w:rPr>
      </w:pPr>
      <w:r w:rsidRPr="00304B37">
        <w:rPr>
          <w:rFonts w:ascii="Arial" w:hAnsi="Arial" w:cs="Arial"/>
          <w:b/>
          <w:lang w:val="es-ES_tradnl"/>
        </w:rPr>
        <w:t>E) TESTIGOS SOCIALES</w:t>
      </w:r>
    </w:p>
    <w:p w:rsidR="00103347" w:rsidRDefault="00103347" w:rsidP="00103347">
      <w:pPr>
        <w:jc w:val="both"/>
        <w:rPr>
          <w:rFonts w:ascii="Arial" w:hAnsi="Arial" w:cs="Arial"/>
          <w:lang w:val="es-ES_tradnl"/>
        </w:rPr>
      </w:pPr>
    </w:p>
    <w:p w:rsidR="00103347" w:rsidRDefault="00103347" w:rsidP="00103347">
      <w:pPr>
        <w:jc w:val="both"/>
        <w:rPr>
          <w:rFonts w:ascii="Arial" w:hAnsi="Arial" w:cs="Arial"/>
          <w:lang w:val="es-ES_tradnl"/>
        </w:rPr>
      </w:pPr>
      <w:r>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w:t>
      </w:r>
      <w:r w:rsidRPr="003B7828">
        <w:rPr>
          <w:rFonts w:ascii="Arial" w:hAnsi="Arial" w:cs="Arial"/>
          <w:lang w:val="es-ES_tradnl"/>
        </w:rPr>
        <w:t>El testigo social que participe en una licitación deberá ser la misma persona en todas las etapas del procedimiento</w:t>
      </w:r>
      <w:r>
        <w:rPr>
          <w:rFonts w:ascii="Arial" w:hAnsi="Arial" w:cs="Arial"/>
          <w:lang w:val="es-ES_tradnl"/>
        </w:rPr>
        <w:t xml:space="preserve">. </w:t>
      </w:r>
    </w:p>
    <w:p w:rsidR="00103347" w:rsidRDefault="00103347" w:rsidP="00103347">
      <w:pPr>
        <w:jc w:val="both"/>
        <w:rPr>
          <w:rFonts w:ascii="Arial" w:hAnsi="Arial" w:cs="Arial"/>
          <w:lang w:val="es-ES_tradnl"/>
        </w:rPr>
      </w:pPr>
    </w:p>
    <w:p w:rsidR="00103347" w:rsidRPr="003B7828" w:rsidRDefault="00103347" w:rsidP="00103347">
      <w:pPr>
        <w:jc w:val="both"/>
        <w:rPr>
          <w:rFonts w:ascii="Arial" w:hAnsi="Arial" w:cs="Arial"/>
          <w:lang w:val="es-ES_tradnl"/>
        </w:rPr>
      </w:pPr>
      <w:r w:rsidRPr="003B7828">
        <w:rPr>
          <w:rFonts w:ascii="Arial" w:hAnsi="Arial" w:cs="Arial"/>
          <w:lang w:val="es-ES_tradnl"/>
        </w:rPr>
        <w:t xml:space="preserve">En caso de que el testigo social detecte irregularidades en los procedimientos de contratación, deberá remitir su testimonio al área de quejas del Órgano Interno de Control del ente público o a la Función Pública. </w:t>
      </w:r>
    </w:p>
    <w:p w:rsidR="00103347" w:rsidRPr="003B7828" w:rsidRDefault="00103347" w:rsidP="00103347">
      <w:pPr>
        <w:jc w:val="both"/>
        <w:rPr>
          <w:rFonts w:ascii="Arial" w:hAnsi="Arial" w:cs="Arial"/>
          <w:lang w:val="es-ES_tradnl"/>
        </w:rPr>
      </w:pPr>
      <w:r w:rsidRPr="003B7828">
        <w:rPr>
          <w:rFonts w:ascii="Arial" w:hAnsi="Arial" w:cs="Arial"/>
          <w:lang w:val="es-ES_tradnl"/>
        </w:rPr>
        <w:t xml:space="preserve"> </w:t>
      </w:r>
    </w:p>
    <w:p w:rsidR="00103347" w:rsidRDefault="00103347" w:rsidP="00103347">
      <w:pPr>
        <w:jc w:val="both"/>
        <w:rPr>
          <w:rFonts w:ascii="Arial" w:hAnsi="Arial" w:cs="Arial"/>
          <w:b/>
        </w:rPr>
      </w:pPr>
      <w:r w:rsidRPr="003B7828">
        <w:rPr>
          <w:rFonts w:ascii="Arial" w:hAnsi="Arial" w:cs="Arial"/>
          <w:lang w:val="es-ES_tradnl"/>
        </w:rPr>
        <w:t>En ningún caso, las observaciones presentadas por los testigos sociales podrán suspender el procedimiento de licitación.</w:t>
      </w:r>
    </w:p>
    <w:p w:rsidR="00103347" w:rsidRDefault="00103347" w:rsidP="00D55D30">
      <w:pPr>
        <w:jc w:val="both"/>
        <w:rPr>
          <w:rFonts w:ascii="Arial" w:hAnsi="Arial" w:cs="Arial"/>
          <w:b/>
        </w:rPr>
      </w:pPr>
    </w:p>
    <w:p w:rsidR="00103347" w:rsidRDefault="00103347" w:rsidP="00D55D30">
      <w:pPr>
        <w:jc w:val="both"/>
        <w:rPr>
          <w:rFonts w:ascii="Arial" w:hAnsi="Arial" w:cs="Arial"/>
          <w:b/>
        </w:rPr>
      </w:pPr>
    </w:p>
    <w:p w:rsidR="00103347" w:rsidRDefault="00103347" w:rsidP="00D55D30">
      <w:pPr>
        <w:jc w:val="both"/>
        <w:rPr>
          <w:rFonts w:ascii="Arial" w:hAnsi="Arial" w:cs="Arial"/>
          <w:b/>
        </w:rPr>
      </w:pPr>
    </w:p>
    <w:p w:rsidR="00103347" w:rsidRDefault="00103347" w:rsidP="00D55D30">
      <w:pPr>
        <w:jc w:val="both"/>
        <w:rPr>
          <w:rFonts w:ascii="Arial" w:hAnsi="Arial" w:cs="Arial"/>
          <w:b/>
        </w:rPr>
      </w:pPr>
    </w:p>
    <w:p w:rsidR="00103347" w:rsidRDefault="00103347" w:rsidP="00D55D30">
      <w:pPr>
        <w:jc w:val="both"/>
        <w:rPr>
          <w:rFonts w:ascii="Arial" w:hAnsi="Arial" w:cs="Arial"/>
          <w:b/>
        </w:rPr>
      </w:pPr>
    </w:p>
    <w:p w:rsidR="00103347" w:rsidRDefault="00103347" w:rsidP="00D55D30">
      <w:pPr>
        <w:jc w:val="both"/>
        <w:rPr>
          <w:rFonts w:ascii="Arial" w:hAnsi="Arial" w:cs="Arial"/>
          <w:b/>
        </w:rPr>
      </w:pPr>
    </w:p>
    <w:p w:rsidR="00103347" w:rsidRDefault="00103347" w:rsidP="00D55D30">
      <w:pPr>
        <w:jc w:val="both"/>
        <w:rPr>
          <w:rFonts w:ascii="Arial" w:hAnsi="Arial" w:cs="Arial"/>
          <w:b/>
        </w:rPr>
      </w:pPr>
    </w:p>
    <w:p w:rsidR="00D55D30" w:rsidRPr="00F72BED" w:rsidRDefault="00D55D30" w:rsidP="00D55D30">
      <w:pPr>
        <w:jc w:val="both"/>
        <w:rPr>
          <w:rFonts w:ascii="Arial" w:hAnsi="Arial" w:cs="Arial"/>
        </w:rPr>
      </w:pPr>
      <w:r w:rsidRPr="00F72BED">
        <w:rPr>
          <w:rFonts w:ascii="Arial" w:hAnsi="Arial" w:cs="Arial"/>
          <w:b/>
        </w:rPr>
        <w:t>II.- INFORMACIÓN ESPECÍFICA DE LA LICITACIÓN</w:t>
      </w:r>
      <w:r w:rsidRPr="00F72BED">
        <w:rPr>
          <w:rFonts w:ascii="Arial" w:hAnsi="Arial" w:cs="Arial"/>
        </w:rPr>
        <w:t xml:space="preserve"> </w:t>
      </w:r>
    </w:p>
    <w:p w:rsidR="00D55D30" w:rsidRPr="00F72BED" w:rsidRDefault="00D55D30" w:rsidP="00D55D30">
      <w:pPr>
        <w:jc w:val="both"/>
        <w:rPr>
          <w:rFonts w:ascii="Arial" w:hAnsi="Arial" w:cs="Arial"/>
          <w:b/>
        </w:rPr>
      </w:pPr>
    </w:p>
    <w:p w:rsidR="00D55D30" w:rsidRPr="00F72BED" w:rsidRDefault="00D55D30" w:rsidP="00D55D30">
      <w:pPr>
        <w:jc w:val="both"/>
        <w:rPr>
          <w:rFonts w:ascii="Arial" w:hAnsi="Arial" w:cs="Arial"/>
        </w:rPr>
      </w:pPr>
      <w:r w:rsidRPr="00F72BED">
        <w:rPr>
          <w:rFonts w:ascii="Arial" w:hAnsi="Arial" w:cs="Arial"/>
          <w:b/>
        </w:rPr>
        <w:t>A) FORMA DE ADJUDICACIÓN</w:t>
      </w:r>
    </w:p>
    <w:p w:rsidR="009903F1" w:rsidRPr="00F72BED" w:rsidRDefault="009903F1" w:rsidP="0041766D">
      <w:pPr>
        <w:pStyle w:val="Encabezado"/>
        <w:tabs>
          <w:tab w:val="left" w:pos="708"/>
        </w:tabs>
        <w:jc w:val="both"/>
        <w:rPr>
          <w:rFonts w:ascii="Arial" w:hAnsi="Arial" w:cs="Arial"/>
        </w:rPr>
      </w:pPr>
    </w:p>
    <w:p w:rsidR="00D55D30" w:rsidRPr="00F72BED" w:rsidRDefault="00D55D30" w:rsidP="00D55D30">
      <w:pPr>
        <w:jc w:val="both"/>
        <w:rPr>
          <w:rFonts w:ascii="Arial" w:hAnsi="Arial" w:cs="Arial"/>
        </w:rPr>
      </w:pPr>
      <w:r w:rsidRPr="00F72BED">
        <w:rPr>
          <w:rFonts w:ascii="Arial" w:hAnsi="Arial" w:cs="Arial"/>
        </w:rPr>
        <w:t>La adjudicación de los bienes se llevará a cabo para cubrir necesidades de la institución para el ejercicio fiscal 20</w:t>
      </w:r>
      <w:r w:rsidR="00034348">
        <w:rPr>
          <w:rFonts w:ascii="Arial" w:hAnsi="Arial" w:cs="Arial"/>
        </w:rPr>
        <w:t>20</w:t>
      </w:r>
      <w:r w:rsidRPr="00F72BED">
        <w:rPr>
          <w:rFonts w:ascii="Arial" w:hAnsi="Arial" w:cs="Arial"/>
        </w:rPr>
        <w:t xml:space="preserve">, la que se llevará a cabo mediante </w:t>
      </w:r>
      <w:r w:rsidR="00101B2D" w:rsidRPr="00F72BED">
        <w:rPr>
          <w:rFonts w:ascii="Arial" w:hAnsi="Arial" w:cs="Arial"/>
        </w:rPr>
        <w:t xml:space="preserve">contrato </w:t>
      </w:r>
      <w:r w:rsidR="005D759C" w:rsidRPr="00F72BED">
        <w:rPr>
          <w:rFonts w:ascii="Arial" w:hAnsi="Arial" w:cs="Arial"/>
        </w:rPr>
        <w:t>abierto</w:t>
      </w:r>
      <w:r w:rsidR="00E261AE" w:rsidRPr="00F72BED">
        <w:rPr>
          <w:rFonts w:ascii="Arial" w:hAnsi="Arial" w:cs="Arial"/>
        </w:rPr>
        <w:t>,</w:t>
      </w:r>
      <w:r w:rsidR="005D759C" w:rsidRPr="00F72BED">
        <w:rPr>
          <w:rFonts w:ascii="Arial" w:hAnsi="Arial" w:cs="Arial"/>
        </w:rPr>
        <w:t xml:space="preserve"> </w:t>
      </w:r>
      <w:r w:rsidRPr="00F72BED">
        <w:rPr>
          <w:rFonts w:ascii="Arial" w:hAnsi="Arial" w:cs="Arial"/>
        </w:rPr>
        <w:t xml:space="preserve">en los términos establecidos en el artículo 83 de la Ley de Adquisiciones, Arrendamientos y Contratación de Servicios del Estado de Chihuahua.   </w:t>
      </w:r>
    </w:p>
    <w:p w:rsidR="00D55D30" w:rsidRPr="00F72BED" w:rsidRDefault="00D55D30" w:rsidP="00D55D30">
      <w:pPr>
        <w:jc w:val="both"/>
        <w:rPr>
          <w:rFonts w:ascii="Arial" w:hAnsi="Arial" w:cs="Arial"/>
        </w:rPr>
      </w:pPr>
    </w:p>
    <w:p w:rsidR="00D55D30" w:rsidRPr="00F72BED" w:rsidRDefault="00034348" w:rsidP="00D55D30">
      <w:pPr>
        <w:jc w:val="both"/>
        <w:rPr>
          <w:rFonts w:ascii="Arial" w:hAnsi="Arial" w:cs="Arial"/>
        </w:rPr>
      </w:pPr>
      <w:r w:rsidRPr="00034348">
        <w:rPr>
          <w:rFonts w:ascii="Arial" w:hAnsi="Arial" w:cs="Arial"/>
        </w:rPr>
        <w:t>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w:t>
      </w:r>
    </w:p>
    <w:p w:rsidR="00D55D30" w:rsidRPr="00F72BED" w:rsidRDefault="00D55D30" w:rsidP="00D55D30">
      <w:pPr>
        <w:jc w:val="both"/>
        <w:rPr>
          <w:rFonts w:ascii="Arial" w:hAnsi="Arial" w:cs="Arial"/>
        </w:rPr>
      </w:pPr>
    </w:p>
    <w:p w:rsidR="0040366F" w:rsidRPr="00F72BED" w:rsidRDefault="00D55D30" w:rsidP="00D55D30">
      <w:pPr>
        <w:jc w:val="both"/>
        <w:rPr>
          <w:rFonts w:ascii="Arial" w:hAnsi="Arial" w:cs="Arial"/>
        </w:rPr>
      </w:pPr>
      <w:r w:rsidRPr="00F72BED">
        <w:rPr>
          <w:rFonts w:ascii="Arial" w:hAnsi="Arial" w:cs="Arial"/>
        </w:rPr>
        <w:t xml:space="preserve">Ninguna de las condiciones contenidas en las bases de la licitación, así como en las propuestas presentadas por los proveedores podrá ser </w:t>
      </w:r>
      <w:r w:rsidR="00E2434B" w:rsidRPr="00F72BED">
        <w:rPr>
          <w:rFonts w:ascii="Arial" w:hAnsi="Arial" w:cs="Arial"/>
        </w:rPr>
        <w:t>negociada</w:t>
      </w:r>
      <w:r w:rsidRPr="00F72BED">
        <w:rPr>
          <w:rFonts w:ascii="Arial" w:hAnsi="Arial" w:cs="Arial"/>
        </w:rPr>
        <w:t>.</w:t>
      </w:r>
    </w:p>
    <w:p w:rsidR="00AA604E" w:rsidRPr="00F72BED" w:rsidRDefault="00AA604E" w:rsidP="00842B3A">
      <w:pPr>
        <w:jc w:val="both"/>
        <w:rPr>
          <w:rFonts w:ascii="Arial" w:hAnsi="Arial" w:cs="Arial"/>
          <w:b/>
        </w:rPr>
      </w:pPr>
    </w:p>
    <w:p w:rsidR="00D55D30" w:rsidRPr="00F72BED" w:rsidRDefault="00D55D30" w:rsidP="00D55D30">
      <w:pPr>
        <w:jc w:val="both"/>
        <w:rPr>
          <w:rFonts w:ascii="Arial" w:hAnsi="Arial" w:cs="Arial"/>
          <w:b/>
        </w:rPr>
      </w:pPr>
      <w:r w:rsidRPr="00F72BED">
        <w:rPr>
          <w:rFonts w:ascii="Arial" w:hAnsi="Arial" w:cs="Arial"/>
          <w:b/>
        </w:rPr>
        <w:t>B) IMPEDIMENTOS PARA RECIBIR PROPUESTAS O CELEBRAR CONTRATOS</w:t>
      </w: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rPr>
      </w:pPr>
      <w:r w:rsidRPr="00F72BED">
        <w:rPr>
          <w:rFonts w:ascii="Arial" w:hAnsi="Arial" w:cs="Arial"/>
        </w:rPr>
        <w:t xml:space="preserve">Pensiones Civiles del Estado de Chihuahua se abstendrá de recibir propuestas o adjudicar contrato con aquellas personas físicas o morales que se encuentren en alguno de los supuestos previstos en el artículo 86 </w:t>
      </w:r>
      <w:r w:rsidR="00034348">
        <w:rPr>
          <w:rFonts w:ascii="Arial" w:hAnsi="Arial" w:cs="Arial"/>
        </w:rPr>
        <w:t xml:space="preserve">Y 103 </w:t>
      </w:r>
      <w:r w:rsidRPr="00F72BED">
        <w:rPr>
          <w:rFonts w:ascii="Arial" w:hAnsi="Arial" w:cs="Arial"/>
        </w:rPr>
        <w:t>de la Ley de Adquisiciones, Arrendamientos y Contratación de Servicios del Estado de Chihuahua.</w:t>
      </w: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b/>
        </w:rPr>
      </w:pPr>
      <w:r w:rsidRPr="00F72BED">
        <w:rPr>
          <w:rFonts w:ascii="Arial" w:hAnsi="Arial" w:cs="Arial"/>
          <w:b/>
        </w:rPr>
        <w:t>C) DISPOSICIÓN Y COSTO DE PARTICIPACIÓN DE LAS BASES</w:t>
      </w:r>
    </w:p>
    <w:p w:rsidR="00D55D30" w:rsidRPr="00F72BED" w:rsidRDefault="00D55D30" w:rsidP="00D55D30">
      <w:pPr>
        <w:jc w:val="both"/>
        <w:rPr>
          <w:rFonts w:ascii="Arial" w:hAnsi="Arial"/>
          <w:b/>
        </w:rPr>
      </w:pPr>
    </w:p>
    <w:p w:rsidR="001110EA" w:rsidRPr="001110EA" w:rsidRDefault="001110EA" w:rsidP="001110EA">
      <w:pPr>
        <w:jc w:val="both"/>
        <w:rPr>
          <w:rFonts w:ascii="Arial" w:hAnsi="Arial"/>
        </w:rPr>
      </w:pPr>
      <w:r w:rsidRPr="001110EA">
        <w:rPr>
          <w:rFonts w:ascii="Arial" w:hAnsi="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4140D2">
          <w:rPr>
            <w:rStyle w:val="Hipervnculo"/>
            <w:rFonts w:ascii="Arial" w:hAnsi="Arial"/>
          </w:rPr>
          <w:t>http://www.pce.chihuahua.gob.mx/</w:t>
        </w:r>
      </w:hyperlink>
      <w:r>
        <w:rPr>
          <w:rFonts w:ascii="Arial" w:hAnsi="Arial"/>
        </w:rPr>
        <w:t xml:space="preserve"> </w:t>
      </w:r>
      <w:r w:rsidRPr="001110EA">
        <w:rPr>
          <w:rFonts w:ascii="Arial" w:hAnsi="Arial"/>
        </w:rPr>
        <w:t xml:space="preserve">y </w:t>
      </w:r>
      <w:hyperlink r:id="rId9" w:history="1">
        <w:r w:rsidRPr="004140D2">
          <w:rPr>
            <w:rStyle w:val="Hipervnculo"/>
            <w:rFonts w:ascii="Arial" w:hAnsi="Arial"/>
          </w:rPr>
          <w:t>https://contrataciones.chihuahua.gob.mx/</w:t>
        </w:r>
      </w:hyperlink>
      <w:r w:rsidRPr="001110EA">
        <w:rPr>
          <w:rFonts w:ascii="Arial" w:hAnsi="Arial"/>
        </w:rPr>
        <w:t>.</w:t>
      </w:r>
      <w:r>
        <w:rPr>
          <w:rFonts w:ascii="Arial" w:hAnsi="Arial"/>
        </w:rPr>
        <w:t xml:space="preserve"> </w:t>
      </w:r>
      <w:r w:rsidRPr="001110EA">
        <w:rPr>
          <w:rFonts w:ascii="Arial" w:hAnsi="Arial"/>
        </w:rPr>
        <w:t xml:space="preserve">  </w:t>
      </w:r>
    </w:p>
    <w:p w:rsidR="001110EA" w:rsidRPr="001110EA" w:rsidRDefault="001110EA" w:rsidP="001110EA">
      <w:pPr>
        <w:jc w:val="both"/>
        <w:rPr>
          <w:rFonts w:ascii="Arial" w:hAnsi="Arial"/>
        </w:rPr>
      </w:pPr>
    </w:p>
    <w:p w:rsidR="00D55D30" w:rsidRPr="00F72BED" w:rsidRDefault="001110EA" w:rsidP="001110EA">
      <w:pPr>
        <w:jc w:val="both"/>
        <w:rPr>
          <w:rFonts w:ascii="Tahoma" w:hAnsi="Tahoma" w:cs="Tahoma"/>
          <w:lang w:val="es-ES_tradnl"/>
        </w:rPr>
      </w:pPr>
      <w:r w:rsidRPr="001110EA">
        <w:rPr>
          <w:rFonts w:ascii="Arial" w:hAnsi="Arial"/>
        </w:rPr>
        <w:t xml:space="preserve">El costo de participación es de $1,500.00 (mil quinientos pesos 00/100 M.N.) y deberá pagarse con cheque certificado a favor de Pensiones Civiles del Estado de Chihuahua, en el Departamento de Tesorería ubicado en la planta baja del edificio antes señalado, en días hábiles a partir  de la fecha de publicación y hasta el día </w:t>
      </w:r>
      <w:r w:rsidR="00D81CCD">
        <w:rPr>
          <w:rFonts w:ascii="Arial" w:hAnsi="Arial"/>
        </w:rPr>
        <w:t>11</w:t>
      </w:r>
      <w:r w:rsidRPr="001110EA">
        <w:rPr>
          <w:rFonts w:ascii="Arial" w:hAnsi="Arial"/>
        </w:rPr>
        <w:t xml:space="preserve"> de noviembre de 2019 con un horario de 9:00 a 14:00 horas, o bien, mediante depósito bancario en la institución bancaria BBVA Bancomer al número de cuenta </w:t>
      </w:r>
      <w:proofErr w:type="spellStart"/>
      <w:r w:rsidRPr="001110EA">
        <w:rPr>
          <w:rFonts w:ascii="Arial" w:hAnsi="Arial"/>
        </w:rPr>
        <w:t>clabe</w:t>
      </w:r>
      <w:proofErr w:type="spellEnd"/>
      <w:r w:rsidRPr="001110EA">
        <w:rPr>
          <w:rFonts w:ascii="Arial" w:hAnsi="Arial"/>
        </w:rPr>
        <w:t xml:space="preserve"> 012150004449469010 o cuenta número 0444946901.  </w:t>
      </w:r>
      <w:r w:rsidR="00D55D30" w:rsidRPr="00F72BED">
        <w:rPr>
          <w:rFonts w:ascii="Arial" w:hAnsi="Arial"/>
        </w:rPr>
        <w:t xml:space="preserve"> </w:t>
      </w:r>
      <w:r w:rsidR="00D55D30" w:rsidRPr="00F72BED">
        <w:rPr>
          <w:rFonts w:ascii="Tahoma" w:hAnsi="Tahoma" w:cs="Tahoma"/>
          <w:lang w:val="es-ES_tradnl"/>
        </w:rPr>
        <w:t xml:space="preserve"> </w:t>
      </w:r>
    </w:p>
    <w:p w:rsidR="00D55D30" w:rsidRPr="00F72BED" w:rsidRDefault="00D55D30" w:rsidP="00D55D30">
      <w:pPr>
        <w:jc w:val="both"/>
        <w:rPr>
          <w:rFonts w:ascii="Tahoma" w:hAnsi="Tahoma" w:cs="Tahoma"/>
          <w:lang w:val="es-ES_tradnl"/>
        </w:rPr>
      </w:pPr>
    </w:p>
    <w:p w:rsidR="00D55D30" w:rsidRPr="00F72BED" w:rsidRDefault="00D55D30" w:rsidP="00D55D30">
      <w:pPr>
        <w:jc w:val="both"/>
        <w:rPr>
          <w:rFonts w:ascii="Tahoma" w:hAnsi="Tahoma" w:cs="Tahoma"/>
          <w:lang w:val="es-ES_tradnl"/>
        </w:rPr>
      </w:pPr>
      <w:r w:rsidRPr="00F72BED">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D55D30" w:rsidRPr="00F72BED" w:rsidRDefault="00D55D30" w:rsidP="00D55D30">
      <w:pPr>
        <w:jc w:val="both"/>
        <w:rPr>
          <w:rFonts w:ascii="Tahoma" w:hAnsi="Tahoma" w:cs="Tahoma"/>
          <w:lang w:val="es-ES_tradnl"/>
        </w:rPr>
      </w:pPr>
    </w:p>
    <w:p w:rsidR="00E2434B" w:rsidRDefault="00E2434B" w:rsidP="00D55D30">
      <w:pPr>
        <w:jc w:val="both"/>
        <w:rPr>
          <w:rFonts w:ascii="Arial" w:hAnsi="Arial" w:cs="Arial"/>
          <w:b/>
        </w:rPr>
      </w:pPr>
    </w:p>
    <w:p w:rsidR="00E2434B" w:rsidRDefault="00E2434B" w:rsidP="00D55D30">
      <w:pPr>
        <w:jc w:val="both"/>
        <w:rPr>
          <w:rFonts w:ascii="Arial" w:hAnsi="Arial" w:cs="Arial"/>
          <w:b/>
        </w:rPr>
      </w:pPr>
    </w:p>
    <w:p w:rsidR="00D55D30" w:rsidRPr="00F72BED" w:rsidRDefault="00D55D30" w:rsidP="00D55D30">
      <w:pPr>
        <w:jc w:val="both"/>
        <w:rPr>
          <w:rFonts w:ascii="Arial" w:hAnsi="Arial" w:cs="Arial"/>
        </w:rPr>
      </w:pPr>
      <w:r w:rsidRPr="00F72BED">
        <w:rPr>
          <w:rFonts w:ascii="Arial" w:hAnsi="Arial" w:cs="Arial"/>
          <w:b/>
        </w:rPr>
        <w:lastRenderedPageBreak/>
        <w:t>D) ACREDITACIÓN DE LA PERSONALIDAD DE LOS LICITANTES</w:t>
      </w: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rPr>
      </w:pPr>
      <w:r w:rsidRPr="00F72BED">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4706E4" w:rsidRPr="00F72BED">
        <w:rPr>
          <w:rFonts w:ascii="Arial" w:hAnsi="Arial" w:cs="Arial"/>
        </w:rPr>
        <w:t xml:space="preserve"> vigente</w:t>
      </w:r>
      <w:r w:rsidRPr="00F72BED">
        <w:rPr>
          <w:rFonts w:ascii="Arial" w:hAnsi="Arial" w:cs="Arial"/>
        </w:rPr>
        <w:t>, siempre y cuando a la fecha de la presentación de la propuesta no haya sufrido modificación respecto a la representación.</w:t>
      </w: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rPr>
      </w:pPr>
      <w:r w:rsidRPr="00F72BED">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su personalidad en las oficinas de la Coordinación Jurídica de Pensiones Civiles del Estado de Chihuahua, los días hábiles a partir de la publicación de la convocatoria y hasta el día </w:t>
      </w:r>
      <w:r w:rsidR="001110EA">
        <w:rPr>
          <w:rFonts w:ascii="Arial" w:hAnsi="Arial" w:cs="Arial"/>
        </w:rPr>
        <w:t>11</w:t>
      </w:r>
      <w:r w:rsidRPr="00F72BED">
        <w:rPr>
          <w:rFonts w:ascii="Arial" w:hAnsi="Arial" w:cs="Arial"/>
        </w:rPr>
        <w:t xml:space="preserve"> de noviembre de 201</w:t>
      </w:r>
      <w:r w:rsidR="001110EA">
        <w:rPr>
          <w:rFonts w:ascii="Arial" w:hAnsi="Arial" w:cs="Arial"/>
        </w:rPr>
        <w:t>9</w:t>
      </w:r>
      <w:r w:rsidRPr="00F72BED">
        <w:rPr>
          <w:rFonts w:ascii="Arial" w:hAnsi="Arial" w:cs="Arial"/>
        </w:rPr>
        <w:t>, en un horario de  9:00 a las 14:00 horas. A efecto de acreditar la personalidad, se deberá entregar la documentación que enseguida se indica:</w:t>
      </w:r>
    </w:p>
    <w:p w:rsidR="00D55D30" w:rsidRPr="00F72BED" w:rsidRDefault="00D55D30" w:rsidP="00D55D30">
      <w:pPr>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 xml:space="preserve">Copia certificada y simple del acta constitutiva y sus modificaciones, si las hubiere, tratándose de personas morales, o bien, acta de nacimiento si se trata de persona física. </w:t>
      </w:r>
    </w:p>
    <w:p w:rsidR="00D55D30" w:rsidRPr="00F72BED" w:rsidRDefault="00D55D30" w:rsidP="00D55D30">
      <w:pPr>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 xml:space="preserve">Copia certificada y simple del poder notariado otorgado por quien tenga facultades para tal efecto, donde consten las facultades del mandatario para obligar a la persona moral.  </w:t>
      </w:r>
    </w:p>
    <w:p w:rsidR="00D55D30" w:rsidRPr="00F72BED" w:rsidRDefault="00D55D30" w:rsidP="00D55D30">
      <w:pPr>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D55D30" w:rsidRPr="00F72BED" w:rsidRDefault="00D55D30" w:rsidP="00D55D30">
      <w:pPr>
        <w:ind w:left="720"/>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D55D30" w:rsidRPr="00F72BED" w:rsidRDefault="00D55D30" w:rsidP="00D55D30">
      <w:pPr>
        <w:ind w:left="360"/>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Original o copia certificada, y copia simple, de la inscripción en el Registro Federal de Contribuyentes.</w:t>
      </w:r>
    </w:p>
    <w:p w:rsidR="00D55D30" w:rsidRPr="00F72BED" w:rsidRDefault="00D55D30" w:rsidP="00D55D30">
      <w:pPr>
        <w:jc w:val="both"/>
        <w:rPr>
          <w:rFonts w:ascii="Arial" w:hAnsi="Arial" w:cs="Arial"/>
        </w:rPr>
      </w:pPr>
      <w:r w:rsidRPr="00F72BED">
        <w:rPr>
          <w:rFonts w:ascii="Arial" w:hAnsi="Arial" w:cs="Arial"/>
        </w:rPr>
        <w:t xml:space="preserve">  </w:t>
      </w:r>
    </w:p>
    <w:p w:rsidR="00D55D30" w:rsidRPr="00F72BED" w:rsidRDefault="00D55D30" w:rsidP="00D55D30">
      <w:pPr>
        <w:numPr>
          <w:ilvl w:val="0"/>
          <w:numId w:val="4"/>
        </w:numPr>
        <w:jc w:val="both"/>
        <w:rPr>
          <w:rFonts w:ascii="Arial" w:hAnsi="Arial" w:cs="Arial"/>
        </w:rPr>
      </w:pPr>
      <w:r w:rsidRPr="00F72BED">
        <w:rPr>
          <w:rFonts w:ascii="Arial" w:hAnsi="Arial" w:cs="Arial"/>
        </w:rPr>
        <w:t>Original o copia certificada, y copia simple, del documento que acredite fehacientemente su registro en el Sistema de Información Empresarial Mexicano  por el año 201</w:t>
      </w:r>
      <w:r w:rsidR="001110EA">
        <w:rPr>
          <w:rFonts w:ascii="Arial" w:hAnsi="Arial" w:cs="Arial"/>
        </w:rPr>
        <w:t>9</w:t>
      </w:r>
      <w:r w:rsidRPr="00F72BED">
        <w:rPr>
          <w:rFonts w:ascii="Arial" w:hAnsi="Arial" w:cs="Arial"/>
        </w:rPr>
        <w:t>.</w:t>
      </w:r>
    </w:p>
    <w:p w:rsidR="00D55D30" w:rsidRPr="00F72BED" w:rsidRDefault="00D55D30" w:rsidP="00D55D30">
      <w:pPr>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 xml:space="preserve">Original o copia certificada, y copia simple, del último comprobante de algún servicio del domicilio del licitante. </w:t>
      </w:r>
    </w:p>
    <w:p w:rsidR="00D55D30" w:rsidRPr="00F72BED" w:rsidRDefault="00D55D30" w:rsidP="00D55D30">
      <w:pPr>
        <w:rPr>
          <w:rFonts w:ascii="Arial" w:hAnsi="Arial" w:cs="Arial"/>
        </w:rPr>
      </w:pP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lang w:val="es-ES_tradnl"/>
        </w:rPr>
      </w:pPr>
      <w:r w:rsidRPr="00F72BED">
        <w:rPr>
          <w:rFonts w:ascii="Arial" w:hAnsi="Arial" w:cs="Arial"/>
        </w:rPr>
        <w:t>La documentación descrita en este punto  deberán presentarse en el orden aquí señalado y los</w:t>
      </w:r>
      <w:r w:rsidRPr="00F72BED">
        <w:rPr>
          <w:rFonts w:ascii="Arial" w:hAnsi="Arial" w:cs="Arial"/>
          <w:lang w:val="es-ES_tradnl"/>
        </w:rPr>
        <w:t xml:space="preserve"> originales serán devueltos a los representantes, previo cotejo con las copias que se dejen para archivo.</w:t>
      </w:r>
    </w:p>
    <w:p w:rsidR="00D55D30" w:rsidRPr="00F72BED" w:rsidRDefault="00D55D30" w:rsidP="00842B3A">
      <w:pPr>
        <w:jc w:val="both"/>
        <w:rPr>
          <w:rFonts w:ascii="Arial" w:hAnsi="Arial" w:cs="Arial"/>
          <w:b/>
          <w:lang w:val="es-ES_tradnl"/>
        </w:rPr>
      </w:pPr>
    </w:p>
    <w:p w:rsidR="003E0F2A" w:rsidRPr="00F72BED" w:rsidRDefault="003E0F2A" w:rsidP="003E0F2A">
      <w:pPr>
        <w:jc w:val="both"/>
        <w:rPr>
          <w:rFonts w:ascii="Arial" w:hAnsi="Arial" w:cs="Arial"/>
          <w:b/>
        </w:rPr>
      </w:pPr>
      <w:r w:rsidRPr="00F72BED">
        <w:rPr>
          <w:rFonts w:ascii="Arial" w:hAnsi="Arial" w:cs="Arial"/>
          <w:b/>
        </w:rPr>
        <w:t>III.- PRIMERA JUNTA DE ACLARACIONES</w:t>
      </w:r>
    </w:p>
    <w:p w:rsidR="003E0F2A" w:rsidRPr="00F72BED" w:rsidRDefault="003E0F2A" w:rsidP="003E0F2A">
      <w:pPr>
        <w:jc w:val="both"/>
        <w:rPr>
          <w:rFonts w:ascii="Arial" w:hAnsi="Arial" w:cs="Arial"/>
          <w:b/>
        </w:rPr>
      </w:pPr>
    </w:p>
    <w:p w:rsidR="003E0F2A" w:rsidRPr="00F72BED" w:rsidRDefault="003E0F2A" w:rsidP="003E0F2A">
      <w:pPr>
        <w:jc w:val="both"/>
        <w:rPr>
          <w:rFonts w:ascii="Arial" w:hAnsi="Arial" w:cs="Arial"/>
        </w:rPr>
      </w:pPr>
      <w:r w:rsidRPr="00F72BED">
        <w:rPr>
          <w:rFonts w:ascii="Arial" w:hAnsi="Arial" w:cs="Arial"/>
        </w:rPr>
        <w:t xml:space="preserve">La primera junta de aclaraciones de las presentes bases se llevará a cabo el día </w:t>
      </w:r>
      <w:r w:rsidRPr="00F72BED">
        <w:rPr>
          <w:rFonts w:ascii="Arial" w:hAnsi="Arial" w:cs="Arial"/>
          <w:b/>
        </w:rPr>
        <w:t>2</w:t>
      </w:r>
      <w:r w:rsidR="00D81CCD">
        <w:rPr>
          <w:rFonts w:ascii="Arial" w:hAnsi="Arial" w:cs="Arial"/>
          <w:b/>
        </w:rPr>
        <w:t>8</w:t>
      </w:r>
      <w:r w:rsidRPr="00F72BED">
        <w:rPr>
          <w:rFonts w:ascii="Arial" w:hAnsi="Arial" w:cs="Arial"/>
          <w:b/>
        </w:rPr>
        <w:t xml:space="preserve"> de octubre de 201</w:t>
      </w:r>
      <w:r w:rsidR="00D81CCD">
        <w:rPr>
          <w:rFonts w:ascii="Arial" w:hAnsi="Arial" w:cs="Arial"/>
          <w:b/>
        </w:rPr>
        <w:t>9</w:t>
      </w:r>
      <w:r w:rsidRPr="00F72BED">
        <w:rPr>
          <w:rFonts w:ascii="Arial" w:hAnsi="Arial" w:cs="Arial"/>
        </w:rPr>
        <w:t xml:space="preserve">, a las </w:t>
      </w:r>
      <w:r w:rsidRPr="00F72BED">
        <w:rPr>
          <w:rFonts w:ascii="Arial" w:hAnsi="Arial" w:cs="Arial"/>
          <w:b/>
        </w:rPr>
        <w:t>1</w:t>
      </w:r>
      <w:r w:rsidR="00D81CCD">
        <w:rPr>
          <w:rFonts w:ascii="Arial" w:hAnsi="Arial" w:cs="Arial"/>
          <w:b/>
        </w:rPr>
        <w:t>2</w:t>
      </w:r>
      <w:r w:rsidRPr="00F72BED">
        <w:rPr>
          <w:rFonts w:ascii="Arial" w:hAnsi="Arial" w:cs="Arial"/>
          <w:b/>
        </w:rPr>
        <w:t>:00 horas</w:t>
      </w:r>
      <w:r w:rsidRPr="00F72BED">
        <w:rPr>
          <w:rFonts w:ascii="Arial" w:hAnsi="Arial" w:cs="Arial"/>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3E0F2A" w:rsidRPr="00F72BED" w:rsidRDefault="003E0F2A" w:rsidP="003E0F2A">
      <w:pPr>
        <w:jc w:val="both"/>
        <w:rPr>
          <w:rFonts w:ascii="Arial" w:hAnsi="Arial" w:cs="Arial"/>
        </w:rPr>
      </w:pPr>
    </w:p>
    <w:p w:rsidR="003E0F2A" w:rsidRPr="00F72BED" w:rsidRDefault="003E0F2A" w:rsidP="003E0F2A">
      <w:pPr>
        <w:jc w:val="both"/>
        <w:rPr>
          <w:rFonts w:ascii="Arial" w:hAnsi="Arial" w:cs="Arial"/>
        </w:rPr>
      </w:pPr>
      <w:r w:rsidRPr="00F72BED">
        <w:rPr>
          <w:rFonts w:ascii="Arial" w:hAnsi="Arial" w:cs="Arial"/>
        </w:rPr>
        <w:t xml:space="preserve">Para facilitar el desarrollo de la junta, las dudas que existan acerca de estas bases deberán formularse por escrito y por medio electrónico (formato Word, no imagen, no </w:t>
      </w:r>
      <w:proofErr w:type="spellStart"/>
      <w:r w:rsidRPr="00F72BED">
        <w:rPr>
          <w:rFonts w:ascii="Arial" w:hAnsi="Arial" w:cs="Arial"/>
        </w:rPr>
        <w:t>PDF</w:t>
      </w:r>
      <w:proofErr w:type="spellEnd"/>
      <w:r w:rsidRPr="00F72BED">
        <w:rPr>
          <w:rFonts w:ascii="Arial" w:hAnsi="Arial" w:cs="Arial"/>
        </w:rPr>
        <w:t xml:space="preserve">) a la dirección </w:t>
      </w:r>
      <w:hyperlink r:id="rId10" w:history="1">
        <w:r w:rsidRPr="00F72BED">
          <w:rPr>
            <w:rStyle w:val="Hipervnculo"/>
            <w:rFonts w:ascii="Arial" w:hAnsi="Arial" w:cs="Arial"/>
            <w:b/>
          </w:rPr>
          <w:t>cynthia.martinez@chihuahua.gob.mx</w:t>
        </w:r>
      </w:hyperlink>
      <w:r w:rsidRPr="00F72BED">
        <w:rPr>
          <w:rFonts w:ascii="Arial" w:hAnsi="Arial" w:cs="Arial"/>
        </w:rPr>
        <w:t xml:space="preserve">, con copia al correo </w:t>
      </w:r>
      <w:hyperlink r:id="rId11" w:history="1">
        <w:r w:rsidRPr="00F72BED">
          <w:rPr>
            <w:rStyle w:val="Hipervnculo"/>
            <w:rFonts w:ascii="Arial" w:hAnsi="Arial"/>
            <w:b/>
          </w:rPr>
          <w:t>sandra.pinon@chihuahua.gob.mx</w:t>
        </w:r>
      </w:hyperlink>
      <w:r w:rsidRPr="00F72BED">
        <w:rPr>
          <w:rStyle w:val="Hipervnculo"/>
        </w:rPr>
        <w:t>,</w:t>
      </w:r>
      <w:r w:rsidRPr="00F72BED">
        <w:rPr>
          <w:rFonts w:ascii="Arial" w:hAnsi="Arial" w:cs="Arial"/>
        </w:rPr>
        <w:t xml:space="preserve"> veinticuatro horas antes de la fecha y hora en la que se vaya a celebrar la junta de aclaraciones, no se </w:t>
      </w:r>
      <w:r w:rsidRPr="00F72BED">
        <w:rPr>
          <w:rFonts w:ascii="Arial" w:hAnsi="Arial" w:cs="Arial"/>
        </w:rPr>
        <w:lastRenderedPageBreak/>
        <w:t xml:space="preserve">contestarán preguntas que se hayan presentado por ese medio después del plazo establecido ni se contestarán preguntas de manera verbal el día del evento. </w:t>
      </w:r>
    </w:p>
    <w:p w:rsidR="003E0F2A" w:rsidRPr="00F72BED" w:rsidRDefault="003E0F2A" w:rsidP="003E0F2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1110EA" w:rsidRPr="001110EA" w:rsidRDefault="001110EA" w:rsidP="001110EA">
      <w:pPr>
        <w:jc w:val="both"/>
        <w:rPr>
          <w:rFonts w:ascii="Arial" w:hAnsi="Arial" w:cs="Arial"/>
        </w:rPr>
      </w:pPr>
    </w:p>
    <w:p w:rsidR="001110EA" w:rsidRPr="001110EA" w:rsidRDefault="001110EA" w:rsidP="001110EA">
      <w:pPr>
        <w:tabs>
          <w:tab w:val="left" w:pos="426"/>
        </w:tabs>
        <w:jc w:val="both"/>
        <w:rPr>
          <w:rFonts w:ascii="Arial" w:hAnsi="Arial" w:cs="Arial"/>
        </w:rPr>
      </w:pPr>
      <w:r w:rsidRPr="001110EA">
        <w:rPr>
          <w:rFonts w:ascii="Arial" w:hAnsi="Arial" w:cs="Arial"/>
        </w:rPr>
        <w:t>1.</w:t>
      </w:r>
      <w:r w:rsidRPr="001110EA">
        <w:rPr>
          <w:rFonts w:ascii="Arial" w:hAnsi="Arial" w:cs="Arial"/>
        </w:rPr>
        <w:tab/>
        <w:t>Nombre y domicilio del licitante</w:t>
      </w:r>
    </w:p>
    <w:p w:rsidR="001110EA" w:rsidRPr="001110EA" w:rsidRDefault="001110EA" w:rsidP="001110EA">
      <w:pPr>
        <w:tabs>
          <w:tab w:val="left" w:pos="426"/>
        </w:tabs>
        <w:jc w:val="both"/>
        <w:rPr>
          <w:rFonts w:ascii="Arial" w:hAnsi="Arial" w:cs="Arial"/>
        </w:rPr>
      </w:pPr>
      <w:r w:rsidRPr="001110EA">
        <w:rPr>
          <w:rFonts w:ascii="Arial" w:hAnsi="Arial" w:cs="Arial"/>
        </w:rPr>
        <w:t>2.</w:t>
      </w:r>
      <w:r w:rsidRPr="001110EA">
        <w:rPr>
          <w:rFonts w:ascii="Arial" w:hAnsi="Arial" w:cs="Arial"/>
        </w:rPr>
        <w:tab/>
        <w:t>Registro Federal de Contribuyentes</w:t>
      </w:r>
    </w:p>
    <w:p w:rsidR="001110EA" w:rsidRPr="001110EA" w:rsidRDefault="001110EA" w:rsidP="001110EA">
      <w:pPr>
        <w:tabs>
          <w:tab w:val="left" w:pos="426"/>
        </w:tabs>
        <w:jc w:val="both"/>
        <w:rPr>
          <w:rFonts w:ascii="Arial" w:hAnsi="Arial" w:cs="Arial"/>
        </w:rPr>
      </w:pPr>
      <w:r w:rsidRPr="001110EA">
        <w:rPr>
          <w:rFonts w:ascii="Arial" w:hAnsi="Arial" w:cs="Arial"/>
        </w:rPr>
        <w:t>3.</w:t>
      </w:r>
      <w:r w:rsidRPr="001110EA">
        <w:rPr>
          <w:rFonts w:ascii="Arial" w:hAnsi="Arial" w:cs="Arial"/>
        </w:rPr>
        <w:tab/>
        <w:t>En su caso, nombre del apoderado legal o representante</w:t>
      </w:r>
    </w:p>
    <w:p w:rsidR="001110EA" w:rsidRPr="001110EA" w:rsidRDefault="001110EA" w:rsidP="001110EA">
      <w:pPr>
        <w:tabs>
          <w:tab w:val="left" w:pos="426"/>
        </w:tabs>
        <w:jc w:val="both"/>
        <w:rPr>
          <w:rFonts w:ascii="Arial" w:hAnsi="Arial" w:cs="Arial"/>
        </w:rPr>
      </w:pPr>
      <w:r w:rsidRPr="001110EA">
        <w:rPr>
          <w:rFonts w:ascii="Arial" w:hAnsi="Arial" w:cs="Arial"/>
        </w:rPr>
        <w:t>4.</w:t>
      </w:r>
      <w:r w:rsidRPr="001110EA">
        <w:rPr>
          <w:rFonts w:ascii="Arial" w:hAnsi="Arial" w:cs="Arial"/>
        </w:rPr>
        <w:tab/>
        <w:t>En caso de persona moral se deberá señalar el objeto social de la empresa</w:t>
      </w:r>
    </w:p>
    <w:p w:rsidR="001110EA" w:rsidRPr="001110EA" w:rsidRDefault="001110EA" w:rsidP="001110EA">
      <w:pPr>
        <w:tabs>
          <w:tab w:val="left" w:pos="426"/>
        </w:tabs>
        <w:jc w:val="both"/>
        <w:rPr>
          <w:rFonts w:ascii="Arial" w:hAnsi="Arial" w:cs="Arial"/>
        </w:rPr>
      </w:pPr>
      <w:r w:rsidRPr="001110EA">
        <w:rPr>
          <w:rFonts w:ascii="Arial" w:hAnsi="Arial" w:cs="Arial"/>
        </w:rPr>
        <w:t>5.</w:t>
      </w:r>
      <w:r w:rsidRPr="001110EA">
        <w:rPr>
          <w:rFonts w:ascii="Arial" w:hAnsi="Arial" w:cs="Arial"/>
        </w:rPr>
        <w:tab/>
        <w:t xml:space="preserve">Tratándose de persona física, indicar la actividad empresarial. </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110EA" w:rsidRPr="001110EA" w:rsidRDefault="001110EA" w:rsidP="001110EA">
      <w:pPr>
        <w:jc w:val="both"/>
        <w:rPr>
          <w:rFonts w:ascii="Arial" w:hAnsi="Arial" w:cs="Arial"/>
        </w:rPr>
      </w:pPr>
      <w:r w:rsidRPr="001110EA">
        <w:rPr>
          <w:rFonts w:ascii="Arial" w:hAnsi="Arial" w:cs="Arial"/>
        </w:rPr>
        <w:t xml:space="preserve"> </w:t>
      </w:r>
    </w:p>
    <w:p w:rsidR="003E0F2A" w:rsidRPr="00F72BED" w:rsidRDefault="001110EA" w:rsidP="001110EA">
      <w:pPr>
        <w:jc w:val="both"/>
        <w:rPr>
          <w:rFonts w:ascii="Arial" w:hAnsi="Arial" w:cs="Arial"/>
        </w:rPr>
      </w:pPr>
      <w:r w:rsidRPr="001110EA">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D55D30" w:rsidRPr="00F72BED" w:rsidRDefault="00D55D30" w:rsidP="00842B3A">
      <w:pPr>
        <w:jc w:val="both"/>
        <w:rPr>
          <w:rFonts w:ascii="Arial" w:hAnsi="Arial" w:cs="Arial"/>
          <w:b/>
        </w:rPr>
      </w:pPr>
    </w:p>
    <w:p w:rsidR="00E2434B" w:rsidRDefault="00E2434B" w:rsidP="008B0B3D">
      <w:pPr>
        <w:jc w:val="both"/>
        <w:rPr>
          <w:rFonts w:ascii="Arial" w:hAnsi="Arial" w:cs="Arial"/>
          <w:b/>
        </w:rPr>
      </w:pPr>
    </w:p>
    <w:p w:rsidR="00E2434B" w:rsidRDefault="00E2434B" w:rsidP="008B0B3D">
      <w:pPr>
        <w:jc w:val="both"/>
        <w:rPr>
          <w:rFonts w:ascii="Arial" w:hAnsi="Arial" w:cs="Arial"/>
          <w:b/>
        </w:rPr>
      </w:pPr>
    </w:p>
    <w:p w:rsidR="008B0B3D" w:rsidRPr="00F72BED" w:rsidRDefault="008B0B3D" w:rsidP="008B0B3D">
      <w:pPr>
        <w:jc w:val="both"/>
        <w:rPr>
          <w:rFonts w:ascii="Arial" w:hAnsi="Arial" w:cs="Arial"/>
        </w:rPr>
      </w:pPr>
      <w:r w:rsidRPr="00F72BED">
        <w:rPr>
          <w:rFonts w:ascii="Arial" w:hAnsi="Arial" w:cs="Arial"/>
          <w:b/>
        </w:rPr>
        <w:lastRenderedPageBreak/>
        <w:t>IV.- ACTO DE RECEPCIÓN Y APERTURA  DE PROPOSICIONES</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 xml:space="preserve">El acto de recepción y apertura de proposiciones técnicas y económicas se llevará a cabo en un solo acto y tendrá verificativo el día </w:t>
      </w:r>
      <w:r w:rsidR="001110EA" w:rsidRPr="001110EA">
        <w:rPr>
          <w:rFonts w:ascii="Arial" w:hAnsi="Arial" w:cs="Arial"/>
          <w:b/>
        </w:rPr>
        <w:t>12</w:t>
      </w:r>
      <w:r w:rsidRPr="00F72BED">
        <w:rPr>
          <w:rFonts w:ascii="Arial" w:hAnsi="Arial" w:cs="Arial"/>
          <w:b/>
        </w:rPr>
        <w:t xml:space="preserve"> de noviembre de 201</w:t>
      </w:r>
      <w:r w:rsidR="001110EA">
        <w:rPr>
          <w:rFonts w:ascii="Arial" w:hAnsi="Arial" w:cs="Arial"/>
          <w:b/>
        </w:rPr>
        <w:t>9</w:t>
      </w:r>
      <w:r w:rsidRPr="00F72BED">
        <w:rPr>
          <w:rFonts w:ascii="Arial" w:hAnsi="Arial" w:cs="Arial"/>
          <w:b/>
        </w:rPr>
        <w:t>, a las 1</w:t>
      </w:r>
      <w:r w:rsidR="00D81CCD">
        <w:rPr>
          <w:rFonts w:ascii="Arial" w:hAnsi="Arial" w:cs="Arial"/>
          <w:b/>
        </w:rPr>
        <w:t>3</w:t>
      </w:r>
      <w:r w:rsidRPr="00F72BED">
        <w:rPr>
          <w:rFonts w:ascii="Arial" w:hAnsi="Arial" w:cs="Arial"/>
          <w:b/>
        </w:rPr>
        <w:t>:00 horas</w:t>
      </w:r>
      <w:r w:rsidRPr="00F72BED">
        <w:rPr>
          <w:rFonts w:ascii="Arial" w:hAnsi="Arial" w:cs="Arial"/>
        </w:rPr>
        <w:t xml:space="preserve">, en presencia de los licitantes, en el Auditorio de Pensiones Civiles del Estado de Chihuahua, ubicado en el segundo piso del edificio de Consulta Externa, </w:t>
      </w:r>
      <w:r w:rsidRPr="00F72BED">
        <w:rPr>
          <w:rFonts w:ascii="Arial" w:hAnsi="Arial" w:cs="Arial"/>
          <w:lang w:val="es-ES_tradnl"/>
        </w:rPr>
        <w:t xml:space="preserve">con domicilio en la Avenida Teófilo Borunda Ortiz, </w:t>
      </w:r>
      <w:r w:rsidRPr="00F72BED">
        <w:rPr>
          <w:rFonts w:ascii="Arial" w:hAnsi="Arial" w:cs="Arial"/>
        </w:rPr>
        <w:t>Número</w:t>
      </w:r>
      <w:r w:rsidRPr="00F72BED">
        <w:rPr>
          <w:rFonts w:ascii="Arial" w:hAnsi="Arial" w:cs="Arial"/>
          <w:lang w:val="es-ES_tradnl"/>
        </w:rPr>
        <w:t xml:space="preserve"> 2900, Colonia Centro, C.P. 31000. </w:t>
      </w:r>
      <w:r w:rsidRPr="00F72BED">
        <w:rPr>
          <w:rFonts w:ascii="Arial" w:hAnsi="Arial" w:cs="Arial"/>
        </w:rPr>
        <w:t>Recalcando que el acceso al auditorio se cerrará en punto de la hora señalada.</w:t>
      </w:r>
    </w:p>
    <w:p w:rsidR="008B0B3D" w:rsidRPr="00F72BED" w:rsidRDefault="008B0B3D" w:rsidP="008B0B3D">
      <w:pPr>
        <w:jc w:val="both"/>
        <w:rPr>
          <w:rFonts w:ascii="Arial" w:hAnsi="Arial" w:cs="Arial"/>
        </w:rPr>
      </w:pPr>
    </w:p>
    <w:p w:rsidR="001110EA" w:rsidRDefault="001110EA" w:rsidP="008B0B3D">
      <w:pPr>
        <w:jc w:val="both"/>
        <w:rPr>
          <w:rFonts w:ascii="Arial" w:hAnsi="Arial" w:cs="Arial"/>
        </w:rPr>
      </w:pPr>
      <w:r w:rsidRPr="001110EA">
        <w:rPr>
          <w:rFonts w:ascii="Arial" w:hAnsi="Arial" w:cs="Arial"/>
        </w:rPr>
        <w:t>Los licitantes sólo podrán presentar una proposición por licitación pública y por partida en su caso, de lo contrario será motivo de descalificación.</w:t>
      </w:r>
    </w:p>
    <w:p w:rsidR="001110EA" w:rsidRDefault="001110EA"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b/>
          <w:lang w:val="es-MX"/>
        </w:rPr>
      </w:pPr>
      <w:r w:rsidRPr="00F72BED">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F72BED">
        <w:rPr>
          <w:rFonts w:ascii="Arial" w:hAnsi="Arial" w:cs="Arial"/>
          <w:b/>
        </w:rPr>
        <w:t xml:space="preserve">desechándose aquellas que </w:t>
      </w:r>
      <w:r w:rsidRPr="00F72BED">
        <w:rPr>
          <w:rFonts w:ascii="Arial" w:hAnsi="Arial" w:cs="Arial"/>
          <w:b/>
          <w:lang w:val="es-MX"/>
        </w:rPr>
        <w:t>hayan omitido alguno de los requisitos señalados para la propuesta técnica.</w:t>
      </w:r>
    </w:p>
    <w:p w:rsidR="008B0B3D" w:rsidRPr="00F72BED" w:rsidRDefault="008B0B3D" w:rsidP="008B0B3D">
      <w:pPr>
        <w:jc w:val="both"/>
        <w:rPr>
          <w:rFonts w:ascii="Arial" w:hAnsi="Arial" w:cs="Arial"/>
          <w:lang w:val="es-ES_tradnl"/>
        </w:rPr>
      </w:pPr>
    </w:p>
    <w:p w:rsidR="008B0B3D" w:rsidRPr="00F72BED" w:rsidRDefault="008B0B3D" w:rsidP="008B0B3D">
      <w:pPr>
        <w:jc w:val="both"/>
        <w:rPr>
          <w:rFonts w:ascii="Arial" w:hAnsi="Arial" w:cs="Arial"/>
          <w:lang w:val="es-ES_tradnl"/>
        </w:rPr>
      </w:pPr>
      <w:r w:rsidRPr="00F72BED">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F72BED">
        <w:t xml:space="preserve"> </w:t>
      </w:r>
    </w:p>
    <w:p w:rsidR="008B0B3D" w:rsidRPr="00F72BED" w:rsidRDefault="008B0B3D" w:rsidP="008B0B3D">
      <w:pPr>
        <w:jc w:val="both"/>
        <w:rPr>
          <w:rFonts w:ascii="Arial" w:hAnsi="Arial" w:cs="Arial"/>
          <w:lang w:val="es-ES_tradnl"/>
        </w:rPr>
      </w:pPr>
    </w:p>
    <w:p w:rsidR="001110EA" w:rsidRDefault="001110EA" w:rsidP="008B0B3D">
      <w:pPr>
        <w:jc w:val="both"/>
        <w:rPr>
          <w:rFonts w:ascii="Arial" w:hAnsi="Arial" w:cs="Arial"/>
          <w:lang w:val="es-ES_tradnl"/>
        </w:rPr>
      </w:pPr>
      <w:r w:rsidRPr="001110EA">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1110EA" w:rsidRDefault="001110EA" w:rsidP="008B0B3D">
      <w:pPr>
        <w:jc w:val="both"/>
        <w:rPr>
          <w:rFonts w:ascii="Arial" w:hAnsi="Arial" w:cs="Arial"/>
          <w:lang w:val="es-ES_tradnl"/>
        </w:rPr>
      </w:pPr>
    </w:p>
    <w:p w:rsidR="008B0B3D" w:rsidRPr="00F72BED" w:rsidRDefault="008B0B3D" w:rsidP="008B0B3D">
      <w:pPr>
        <w:jc w:val="both"/>
        <w:rPr>
          <w:rFonts w:ascii="Arial" w:hAnsi="Arial" w:cs="Arial"/>
          <w:lang w:val="es-ES_tradnl"/>
        </w:rPr>
      </w:pPr>
      <w:r w:rsidRPr="00F72BED">
        <w:rPr>
          <w:rFonts w:ascii="Arial" w:hAnsi="Arial" w:cs="Arial"/>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8B0B3D" w:rsidRPr="00F72BED" w:rsidRDefault="008B0B3D" w:rsidP="008B0B3D">
      <w:pPr>
        <w:jc w:val="both"/>
        <w:rPr>
          <w:rFonts w:ascii="Arial" w:hAnsi="Arial" w:cs="Arial"/>
          <w:lang w:val="es-ES_tradnl"/>
        </w:rPr>
      </w:pPr>
    </w:p>
    <w:p w:rsidR="008B0B3D" w:rsidRPr="00F72BED" w:rsidRDefault="008B0B3D" w:rsidP="008B0B3D">
      <w:pPr>
        <w:jc w:val="both"/>
        <w:rPr>
          <w:rFonts w:ascii="Arial" w:hAnsi="Arial" w:cs="Arial"/>
        </w:rPr>
      </w:pPr>
      <w:r w:rsidRPr="00F72BED">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8B0B3D" w:rsidRPr="00F72BED" w:rsidRDefault="008B0B3D" w:rsidP="008B0B3D">
      <w:pPr>
        <w:jc w:val="both"/>
        <w:rPr>
          <w:rFonts w:ascii="Arial" w:hAnsi="Arial" w:cs="Arial"/>
          <w:b/>
        </w:rPr>
      </w:pPr>
    </w:p>
    <w:p w:rsidR="008B0B3D" w:rsidRPr="00F72BED" w:rsidRDefault="008B0B3D" w:rsidP="008B0B3D">
      <w:pPr>
        <w:jc w:val="both"/>
        <w:rPr>
          <w:rFonts w:ascii="Arial" w:hAnsi="Arial" w:cs="Arial"/>
          <w:lang w:val="es-ES_tradnl"/>
        </w:rPr>
      </w:pPr>
      <w:r w:rsidRPr="00F72BED">
        <w:rPr>
          <w:rFonts w:ascii="Arial" w:hAnsi="Arial" w:cs="Arial"/>
          <w:lang w:val="es-ES_tradnl"/>
        </w:rPr>
        <w:t>Los sobres que contengan las propuestas aceptadas quedarán bajo custodia de la convocante hasta la emisión del fallo.</w:t>
      </w:r>
      <w:r w:rsidRPr="00F72BED">
        <w:t xml:space="preserve"> </w:t>
      </w:r>
      <w:r w:rsidRPr="00F72BED">
        <w:rPr>
          <w:rFonts w:ascii="Arial" w:hAnsi="Arial" w:cs="Arial"/>
          <w:lang w:val="es-ES_tradnl"/>
        </w:rPr>
        <w:t>Las propuestas desechadas permanecerán bajo custodia de la convocante al menos quince días hábiles contados a partir de la fecha en que se dé a conocer el fallo de la licitación.</w:t>
      </w:r>
    </w:p>
    <w:p w:rsidR="00532CD6" w:rsidRPr="00F72BED" w:rsidRDefault="00532CD6" w:rsidP="00842B3A">
      <w:pPr>
        <w:jc w:val="both"/>
        <w:rPr>
          <w:rFonts w:ascii="Arial" w:hAnsi="Arial" w:cs="Arial"/>
          <w:b/>
          <w:lang w:val="es-ES_tradnl"/>
        </w:rPr>
      </w:pPr>
    </w:p>
    <w:p w:rsidR="001110EA" w:rsidRDefault="001110EA" w:rsidP="001110EA">
      <w:pPr>
        <w:jc w:val="both"/>
        <w:rPr>
          <w:rFonts w:ascii="Arial" w:hAnsi="Arial" w:cs="Arial"/>
          <w:b/>
        </w:rPr>
      </w:pPr>
      <w:r w:rsidRPr="001E29D2">
        <w:rPr>
          <w:rFonts w:ascii="Arial" w:hAnsi="Arial" w:cs="Arial"/>
          <w:b/>
        </w:rPr>
        <w:t xml:space="preserve">V.- </w:t>
      </w:r>
      <w:r>
        <w:rPr>
          <w:rFonts w:ascii="Arial" w:hAnsi="Arial" w:cs="Arial"/>
          <w:b/>
        </w:rPr>
        <w:t>PRESENTACIÓN DE PROPUESTAS CONJUNTAS</w:t>
      </w:r>
    </w:p>
    <w:p w:rsidR="001110EA" w:rsidRDefault="001110EA" w:rsidP="001110EA">
      <w:pPr>
        <w:jc w:val="both"/>
        <w:rPr>
          <w:rFonts w:ascii="Arial" w:hAnsi="Arial" w:cs="Arial"/>
          <w:b/>
        </w:rPr>
      </w:pPr>
    </w:p>
    <w:p w:rsidR="001110EA" w:rsidRPr="007A7C9C" w:rsidRDefault="001110EA" w:rsidP="001110EA">
      <w:pPr>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rsidR="001110EA" w:rsidRPr="007A7C9C" w:rsidRDefault="001110EA" w:rsidP="001110EA">
      <w:pPr>
        <w:jc w:val="both"/>
        <w:rPr>
          <w:rFonts w:ascii="Arial" w:hAnsi="Arial" w:cs="Arial"/>
          <w:b/>
        </w:rPr>
      </w:pPr>
      <w:r w:rsidRPr="007A7C9C">
        <w:rPr>
          <w:rFonts w:ascii="Arial" w:hAnsi="Arial" w:cs="Arial"/>
          <w:b/>
        </w:rPr>
        <w:t xml:space="preserve"> </w:t>
      </w:r>
    </w:p>
    <w:p w:rsidR="001110EA" w:rsidRPr="003225FE" w:rsidRDefault="001110EA" w:rsidP="001110EA">
      <w:pPr>
        <w:jc w:val="both"/>
        <w:rPr>
          <w:rFonts w:ascii="Arial" w:hAnsi="Arial" w:cs="Arial"/>
        </w:rPr>
      </w:pPr>
      <w:r w:rsidRPr="007B5632">
        <w:rPr>
          <w:rFonts w:ascii="Arial" w:hAnsi="Arial" w:cs="Arial"/>
          <w:b/>
        </w:rPr>
        <w:lastRenderedPageBreak/>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1110EA" w:rsidRPr="007A7C9C" w:rsidRDefault="001110EA" w:rsidP="001110EA">
      <w:pPr>
        <w:jc w:val="both"/>
        <w:rPr>
          <w:rFonts w:ascii="Arial" w:hAnsi="Arial" w:cs="Arial"/>
          <w:b/>
        </w:rPr>
      </w:pPr>
    </w:p>
    <w:p w:rsidR="001110EA" w:rsidRPr="003225FE" w:rsidRDefault="001110EA" w:rsidP="001110EA">
      <w:pPr>
        <w:jc w:val="both"/>
        <w:rPr>
          <w:rFonts w:ascii="Arial" w:hAnsi="Arial" w:cs="Arial"/>
        </w:rPr>
      </w:pPr>
      <w:r w:rsidRPr="007B5632">
        <w:rPr>
          <w:rFonts w:ascii="Arial" w:hAnsi="Arial" w:cs="Arial"/>
          <w:b/>
        </w:rPr>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1110EA" w:rsidRPr="007A7C9C" w:rsidRDefault="001110EA" w:rsidP="001110EA">
      <w:pPr>
        <w:jc w:val="both"/>
        <w:rPr>
          <w:rFonts w:ascii="Arial" w:hAnsi="Arial" w:cs="Arial"/>
          <w:b/>
        </w:rPr>
      </w:pPr>
      <w:r w:rsidRPr="007A7C9C">
        <w:rPr>
          <w:rFonts w:ascii="Arial" w:hAnsi="Arial" w:cs="Arial"/>
          <w:b/>
        </w:rPr>
        <w:t xml:space="preserve"> </w:t>
      </w:r>
    </w:p>
    <w:p w:rsidR="001110EA" w:rsidRDefault="001110EA" w:rsidP="001110EA">
      <w:pPr>
        <w:ind w:left="284"/>
        <w:jc w:val="both"/>
        <w:rPr>
          <w:rFonts w:ascii="Arial" w:hAnsi="Arial" w:cs="Arial"/>
        </w:rPr>
      </w:pPr>
      <w:r w:rsidRPr="007B5632">
        <w:rPr>
          <w:rFonts w:ascii="Arial" w:hAnsi="Arial" w:cs="Arial"/>
          <w:b/>
        </w:rPr>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1110EA" w:rsidRPr="003225FE" w:rsidRDefault="001110EA" w:rsidP="001110EA">
      <w:pPr>
        <w:ind w:left="284"/>
        <w:jc w:val="both"/>
        <w:rPr>
          <w:rFonts w:ascii="Arial" w:hAnsi="Arial" w:cs="Arial"/>
        </w:rPr>
      </w:pPr>
    </w:p>
    <w:p w:rsidR="001110EA" w:rsidRDefault="001110EA" w:rsidP="001110EA">
      <w:pPr>
        <w:ind w:left="284"/>
        <w:jc w:val="both"/>
        <w:rPr>
          <w:rFonts w:ascii="Arial" w:hAnsi="Arial" w:cs="Arial"/>
        </w:rPr>
      </w:pPr>
      <w:r w:rsidRPr="007A7C9C">
        <w:rPr>
          <w:rFonts w:ascii="Arial" w:hAnsi="Arial" w:cs="Arial"/>
          <w:b/>
        </w:rPr>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1110EA" w:rsidRPr="003225FE" w:rsidRDefault="001110EA" w:rsidP="001110EA">
      <w:pPr>
        <w:ind w:left="284"/>
        <w:jc w:val="both"/>
        <w:rPr>
          <w:rFonts w:ascii="Arial" w:hAnsi="Arial" w:cs="Arial"/>
        </w:rPr>
      </w:pPr>
    </w:p>
    <w:p w:rsidR="001110EA" w:rsidRPr="003225FE" w:rsidRDefault="001110EA" w:rsidP="001110EA">
      <w:pPr>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rsidR="001110EA" w:rsidRDefault="001110EA" w:rsidP="001110EA">
      <w:pPr>
        <w:ind w:left="284"/>
        <w:jc w:val="both"/>
        <w:rPr>
          <w:rFonts w:ascii="Arial" w:hAnsi="Arial" w:cs="Arial"/>
          <w:b/>
        </w:rPr>
      </w:pPr>
    </w:p>
    <w:p w:rsidR="001110EA" w:rsidRDefault="001110EA" w:rsidP="001110EA">
      <w:pPr>
        <w:ind w:left="284"/>
        <w:jc w:val="both"/>
        <w:rPr>
          <w:rFonts w:ascii="Arial" w:hAnsi="Arial" w:cs="Arial"/>
        </w:rPr>
      </w:pPr>
      <w:r w:rsidRPr="007B5632">
        <w:rPr>
          <w:rFonts w:ascii="Arial" w:hAnsi="Arial" w:cs="Arial"/>
          <w:b/>
        </w:rPr>
        <w:t>4)</w:t>
      </w:r>
      <w:r w:rsidRPr="003225FE">
        <w:rPr>
          <w:rFonts w:ascii="Arial" w:hAnsi="Arial" w:cs="Arial"/>
        </w:rPr>
        <w:t xml:space="preserve"> Descripción de las obligaciones del contrato que a cada una partes le corresponderá cumplir, así como la manera en que se exigirá el cumplimiento de las mismas; </w:t>
      </w:r>
    </w:p>
    <w:p w:rsidR="001110EA" w:rsidRPr="003225FE" w:rsidRDefault="001110EA" w:rsidP="001110EA">
      <w:pPr>
        <w:ind w:left="284"/>
        <w:jc w:val="both"/>
        <w:rPr>
          <w:rFonts w:ascii="Arial" w:hAnsi="Arial" w:cs="Arial"/>
        </w:rPr>
      </w:pPr>
    </w:p>
    <w:p w:rsidR="001110EA" w:rsidRDefault="001110EA" w:rsidP="001110EA">
      <w:pPr>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1110EA" w:rsidRPr="003225FE" w:rsidRDefault="001110EA" w:rsidP="001110EA">
      <w:pPr>
        <w:ind w:left="284"/>
        <w:jc w:val="both"/>
        <w:rPr>
          <w:rFonts w:ascii="Arial" w:hAnsi="Arial" w:cs="Arial"/>
        </w:rPr>
      </w:pPr>
    </w:p>
    <w:p w:rsidR="001110EA" w:rsidRPr="003225FE" w:rsidRDefault="001110EA" w:rsidP="001110EA">
      <w:pPr>
        <w:ind w:left="284"/>
        <w:jc w:val="both"/>
        <w:rPr>
          <w:rFonts w:ascii="Arial" w:hAnsi="Arial" w:cs="Arial"/>
        </w:rPr>
      </w:pPr>
      <w:r w:rsidRPr="007B5632">
        <w:rPr>
          <w:rFonts w:ascii="Arial" w:hAnsi="Arial" w:cs="Arial"/>
          <w:b/>
        </w:rPr>
        <w:t>6)</w:t>
      </w:r>
      <w:r w:rsidRPr="003225FE">
        <w:rPr>
          <w:rFonts w:ascii="Arial" w:hAnsi="Arial" w:cs="Arial"/>
        </w:rPr>
        <w:t xml:space="preserve"> Las empresas asociadas deberán tener objetos sociales que estén relacionadas con la materia de los bienes o servicios materia de licitación. </w:t>
      </w:r>
    </w:p>
    <w:p w:rsidR="001110EA" w:rsidRPr="007A7C9C" w:rsidRDefault="001110EA" w:rsidP="001110EA">
      <w:pPr>
        <w:jc w:val="both"/>
        <w:rPr>
          <w:rFonts w:ascii="Arial" w:hAnsi="Arial" w:cs="Arial"/>
          <w:b/>
        </w:rPr>
      </w:pPr>
      <w:r w:rsidRPr="007A7C9C">
        <w:rPr>
          <w:rFonts w:ascii="Arial" w:hAnsi="Arial" w:cs="Arial"/>
          <w:b/>
        </w:rPr>
        <w:t xml:space="preserve"> </w:t>
      </w:r>
    </w:p>
    <w:p w:rsidR="001110EA" w:rsidRPr="008650ED" w:rsidRDefault="001110EA" w:rsidP="001110EA">
      <w:pPr>
        <w:jc w:val="both"/>
        <w:rPr>
          <w:rFonts w:ascii="Arial" w:hAnsi="Arial" w:cs="Arial"/>
        </w:rPr>
      </w:pPr>
      <w:r w:rsidRPr="008650ED">
        <w:rPr>
          <w:rFonts w:ascii="Arial" w:hAnsi="Arial" w:cs="Arial"/>
          <w:b/>
        </w:rPr>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1110EA" w:rsidRPr="007A7C9C" w:rsidRDefault="001110EA" w:rsidP="001110EA">
      <w:pPr>
        <w:jc w:val="both"/>
        <w:rPr>
          <w:rFonts w:ascii="Arial" w:hAnsi="Arial" w:cs="Arial"/>
          <w:b/>
        </w:rPr>
      </w:pPr>
      <w:r w:rsidRPr="007A7C9C">
        <w:rPr>
          <w:rFonts w:ascii="Arial" w:hAnsi="Arial" w:cs="Arial"/>
          <w:b/>
        </w:rPr>
        <w:t xml:space="preserve"> </w:t>
      </w:r>
    </w:p>
    <w:p w:rsidR="001110EA" w:rsidRPr="008650ED" w:rsidRDefault="001110EA" w:rsidP="001110EA">
      <w:pPr>
        <w:jc w:val="both"/>
        <w:rPr>
          <w:rFonts w:ascii="Arial" w:hAnsi="Arial" w:cs="Arial"/>
        </w:rPr>
      </w:pPr>
      <w:r w:rsidRPr="008650ED">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1110EA" w:rsidRPr="007A7C9C" w:rsidRDefault="001110EA" w:rsidP="001110EA">
      <w:pPr>
        <w:jc w:val="both"/>
        <w:rPr>
          <w:rFonts w:ascii="Arial" w:hAnsi="Arial" w:cs="Arial"/>
          <w:b/>
        </w:rPr>
      </w:pPr>
      <w:r w:rsidRPr="007A7C9C">
        <w:rPr>
          <w:rFonts w:ascii="Arial" w:hAnsi="Arial" w:cs="Arial"/>
          <w:b/>
        </w:rPr>
        <w:t xml:space="preserve"> </w:t>
      </w:r>
    </w:p>
    <w:p w:rsidR="001110EA" w:rsidRPr="007A7C9C" w:rsidRDefault="001110EA" w:rsidP="001110EA">
      <w:pPr>
        <w:jc w:val="both"/>
        <w:rPr>
          <w:rFonts w:ascii="Arial" w:hAnsi="Arial" w:cs="Arial"/>
          <w:b/>
        </w:rPr>
      </w:pPr>
      <w:r>
        <w:rPr>
          <w:rFonts w:ascii="Arial" w:hAnsi="Arial" w:cs="Arial"/>
          <w:b/>
        </w:rPr>
        <w:t xml:space="preserve">d) </w:t>
      </w:r>
      <w:r w:rsidRPr="008650ED">
        <w:rPr>
          <w:rFonts w:ascii="Arial" w:hAnsi="Arial" w:cs="Arial"/>
        </w:rPr>
        <w:t>Para cumplir con el capital contable, en su caso, requerido por la convocante, se podrán sumar los correspondientes a cada una de las personas integrantes de la agrupación;</w:t>
      </w:r>
      <w:r w:rsidRPr="007A7C9C">
        <w:rPr>
          <w:rFonts w:ascii="Arial" w:hAnsi="Arial" w:cs="Arial"/>
          <w:b/>
        </w:rPr>
        <w:t xml:space="preserve">  </w:t>
      </w:r>
    </w:p>
    <w:p w:rsidR="001110EA" w:rsidRPr="007A7C9C" w:rsidRDefault="001110EA" w:rsidP="001110EA">
      <w:pPr>
        <w:jc w:val="both"/>
        <w:rPr>
          <w:rFonts w:ascii="Arial" w:hAnsi="Arial" w:cs="Arial"/>
          <w:b/>
        </w:rPr>
      </w:pPr>
      <w:r w:rsidRPr="007A7C9C">
        <w:rPr>
          <w:rFonts w:ascii="Arial" w:hAnsi="Arial" w:cs="Arial"/>
          <w:b/>
        </w:rPr>
        <w:t xml:space="preserve"> </w:t>
      </w:r>
    </w:p>
    <w:p w:rsidR="001110EA" w:rsidRDefault="001110EA" w:rsidP="001110EA">
      <w:pPr>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rsidR="001110EA" w:rsidRPr="007A7C9C" w:rsidRDefault="001110EA" w:rsidP="001110EA">
      <w:pPr>
        <w:jc w:val="both"/>
        <w:rPr>
          <w:rFonts w:ascii="Arial" w:hAnsi="Arial" w:cs="Arial"/>
          <w:b/>
        </w:rPr>
      </w:pPr>
    </w:p>
    <w:p w:rsidR="001110EA" w:rsidRPr="007A7C9C" w:rsidRDefault="001110EA" w:rsidP="001110EA">
      <w:pPr>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rsidR="001110EA" w:rsidRPr="007A7C9C" w:rsidRDefault="001110EA" w:rsidP="001110EA">
      <w:pPr>
        <w:jc w:val="both"/>
        <w:rPr>
          <w:rFonts w:ascii="Arial" w:hAnsi="Arial" w:cs="Arial"/>
          <w:b/>
        </w:rPr>
      </w:pPr>
      <w:r w:rsidRPr="007A7C9C">
        <w:rPr>
          <w:rFonts w:ascii="Arial" w:hAnsi="Arial" w:cs="Arial"/>
          <w:b/>
        </w:rPr>
        <w:t xml:space="preserve"> </w:t>
      </w:r>
    </w:p>
    <w:p w:rsidR="001110EA" w:rsidRDefault="001110EA" w:rsidP="001110EA">
      <w:pPr>
        <w:jc w:val="both"/>
        <w:rPr>
          <w:rFonts w:ascii="Arial" w:hAnsi="Arial" w:cs="Arial"/>
          <w:b/>
        </w:rPr>
      </w:pPr>
      <w:r w:rsidRPr="007A7C9C">
        <w:rPr>
          <w:rFonts w:ascii="Arial" w:hAnsi="Arial" w:cs="Arial"/>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8B0B3D" w:rsidRPr="00F72BED" w:rsidRDefault="008B0B3D" w:rsidP="008B0B3D">
      <w:pPr>
        <w:jc w:val="both"/>
        <w:rPr>
          <w:rFonts w:ascii="Arial" w:hAnsi="Arial" w:cs="Arial"/>
          <w:b/>
        </w:rPr>
      </w:pPr>
      <w:r w:rsidRPr="00F72BED">
        <w:rPr>
          <w:rFonts w:ascii="Arial" w:hAnsi="Arial" w:cs="Arial"/>
          <w:b/>
        </w:rPr>
        <w:lastRenderedPageBreak/>
        <w:t>V</w:t>
      </w:r>
      <w:r w:rsidR="001110EA">
        <w:rPr>
          <w:rFonts w:ascii="Arial" w:hAnsi="Arial" w:cs="Arial"/>
          <w:b/>
        </w:rPr>
        <w:t>I</w:t>
      </w:r>
      <w:r w:rsidRPr="00F72BED">
        <w:rPr>
          <w:rFonts w:ascii="Arial" w:hAnsi="Arial" w:cs="Arial"/>
          <w:b/>
        </w:rPr>
        <w:t>.- GARANTÍAS</w:t>
      </w:r>
    </w:p>
    <w:p w:rsidR="008B0B3D" w:rsidRPr="00F72BED" w:rsidRDefault="008B0B3D" w:rsidP="008B0B3D">
      <w:pPr>
        <w:jc w:val="both"/>
        <w:rPr>
          <w:rFonts w:ascii="Arial" w:hAnsi="Arial" w:cs="Arial"/>
          <w:b/>
        </w:rPr>
      </w:pPr>
    </w:p>
    <w:p w:rsidR="008B0B3D" w:rsidRPr="00F72BED" w:rsidRDefault="008B0B3D" w:rsidP="008B0B3D">
      <w:pPr>
        <w:jc w:val="both"/>
        <w:rPr>
          <w:rFonts w:ascii="Arial" w:hAnsi="Arial" w:cs="Arial"/>
          <w:b/>
        </w:rPr>
      </w:pPr>
      <w:r w:rsidRPr="00F72BED">
        <w:rPr>
          <w:rFonts w:ascii="Arial" w:hAnsi="Arial" w:cs="Arial"/>
          <w:b/>
        </w:rPr>
        <w:t>A) GARANTÍA RELATIVA AL CUMPLIMIENTO DEL CONTRATO</w:t>
      </w:r>
    </w:p>
    <w:p w:rsidR="008B0B3D" w:rsidRPr="00F72BED" w:rsidRDefault="008B0B3D" w:rsidP="008B0B3D">
      <w:pPr>
        <w:ind w:left="360"/>
        <w:jc w:val="both"/>
        <w:rPr>
          <w:rFonts w:ascii="Arial" w:hAnsi="Arial" w:cs="Arial"/>
          <w:b/>
        </w:rPr>
      </w:pPr>
    </w:p>
    <w:p w:rsidR="008B0B3D" w:rsidRPr="00F72BED" w:rsidRDefault="008B0B3D" w:rsidP="008B0B3D">
      <w:pPr>
        <w:jc w:val="both"/>
        <w:rPr>
          <w:rFonts w:ascii="Arial" w:hAnsi="Arial" w:cs="Arial"/>
          <w:lang w:val="es-ES_tradnl"/>
        </w:rPr>
      </w:pPr>
      <w:r w:rsidRPr="00F72BED">
        <w:rPr>
          <w:rFonts w:ascii="Arial" w:hAnsi="Arial" w:cs="Arial"/>
        </w:rPr>
        <w:t xml:space="preserve">El licitante que resulte adjudicado deberá constituir y entregar a más tardar dentro de los diez días hábiles siguientes a la emisión del fallo, una garantía en moneda nacional a favor de la Dirección de Finanzas de Pensiones Civiles del Estado de Chihuahua para el cumplimiento del contrato, la cual podrá consistir en un cheque certificado o póliza de fianza </w:t>
      </w:r>
      <w:r w:rsidRPr="00F72BED">
        <w:rPr>
          <w:rFonts w:ascii="Arial" w:hAnsi="Arial" w:cs="Arial"/>
          <w:lang w:val="es-ES_tradnl"/>
        </w:rPr>
        <w:t>expedida por una Institución Afianzadora legalmente autorizada, acreditada y domiciliada en el Estado de Chihuahua</w:t>
      </w:r>
      <w:r w:rsidRPr="00F72BED">
        <w:rPr>
          <w:rFonts w:ascii="Arial" w:hAnsi="Arial" w:cs="Arial"/>
        </w:rPr>
        <w:t xml:space="preserve">, por un importe equivalente al 10% del importe máximo de la propuesta económica, sin incluir el </w:t>
      </w:r>
      <w:proofErr w:type="spellStart"/>
      <w:r w:rsidRPr="00F72BED">
        <w:rPr>
          <w:rFonts w:ascii="Arial" w:hAnsi="Arial" w:cs="Arial"/>
        </w:rPr>
        <w:t>I.V.A</w:t>
      </w:r>
      <w:proofErr w:type="spellEnd"/>
      <w:r w:rsidRPr="00F72BED">
        <w:rPr>
          <w:rFonts w:ascii="Arial" w:hAnsi="Arial" w:cs="Arial"/>
        </w:rPr>
        <w:t xml:space="preserve">., </w:t>
      </w:r>
      <w:r w:rsidRPr="00F72BED">
        <w:rPr>
          <w:rFonts w:ascii="Arial" w:hAnsi="Arial" w:cs="Arial"/>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8B0B3D" w:rsidRPr="00F72BED" w:rsidRDefault="008B0B3D" w:rsidP="008B0B3D">
      <w:pPr>
        <w:jc w:val="both"/>
        <w:rPr>
          <w:rFonts w:ascii="Arial" w:hAnsi="Arial" w:cs="Arial"/>
          <w:lang w:val="es-ES_tradnl"/>
        </w:rPr>
      </w:pPr>
    </w:p>
    <w:p w:rsidR="008B0B3D" w:rsidRPr="00F72BED" w:rsidRDefault="008B0B3D" w:rsidP="008B0B3D">
      <w:pPr>
        <w:jc w:val="both"/>
        <w:rPr>
          <w:rFonts w:ascii="Arial" w:hAnsi="Arial" w:cs="Arial"/>
          <w:lang w:val="es-ES_tradnl"/>
        </w:rPr>
      </w:pPr>
      <w:r w:rsidRPr="00F72BED">
        <w:rPr>
          <w:rFonts w:ascii="Arial" w:hAnsi="Arial" w:cs="Arial"/>
          <w:lang w:val="es-ES_tradnl"/>
        </w:rPr>
        <w:t xml:space="preserve">Si el monto máximo de adjudicación de la(s) partida(s)  que se haga al proveedor no excede de la cantidad de </w:t>
      </w:r>
      <w:r w:rsidR="001110EA" w:rsidRPr="001110EA">
        <w:rPr>
          <w:rFonts w:ascii="Arial" w:hAnsi="Arial" w:cs="Arial"/>
          <w:lang w:val="es-ES_tradnl"/>
        </w:rPr>
        <w:t>$ 333,905.00 (trescientos treinta y tres mil novecientos cinco pesos 00/100 M.N.)</w:t>
      </w:r>
      <w:r w:rsidR="001110EA">
        <w:rPr>
          <w:rFonts w:ascii="Arial" w:hAnsi="Arial" w:cs="Arial"/>
          <w:lang w:val="es-ES_tradnl"/>
        </w:rPr>
        <w:t>,</w:t>
      </w:r>
      <w:r w:rsidRPr="00F72BED">
        <w:rPr>
          <w:rFonts w:ascii="Arial" w:hAnsi="Arial" w:cs="Arial"/>
          <w:lang w:val="es-ES_tradnl"/>
        </w:rPr>
        <w:t xml:space="preserve"> sin incluir el Impuesto al Valor Agregado, podrá sustituir la garantía antes precisada por la de un cheque cruzado a favor de Pensiones Civiles del Estado de Chihuahua, la cual se emitirá en el mismo plazo, términos y porcentaje y antes precisados. </w:t>
      </w:r>
    </w:p>
    <w:p w:rsidR="008B0B3D" w:rsidRPr="00F72BED" w:rsidRDefault="008B0B3D" w:rsidP="008B0B3D">
      <w:pPr>
        <w:ind w:hanging="811"/>
        <w:jc w:val="both"/>
        <w:rPr>
          <w:rFonts w:ascii="Arial" w:hAnsi="Arial" w:cs="Arial"/>
          <w:lang w:val="es-ES_tradnl"/>
        </w:rPr>
      </w:pPr>
    </w:p>
    <w:p w:rsidR="008B0B3D" w:rsidRPr="00F72BED" w:rsidRDefault="008B0B3D" w:rsidP="008B0B3D">
      <w:pPr>
        <w:jc w:val="both"/>
        <w:rPr>
          <w:rFonts w:ascii="Arial" w:hAnsi="Arial" w:cs="Arial"/>
          <w:b/>
        </w:rPr>
      </w:pPr>
      <w:r w:rsidRPr="00F72BED">
        <w:rPr>
          <w:rFonts w:ascii="Arial" w:hAnsi="Arial" w:cs="Arial"/>
          <w:b/>
        </w:rPr>
        <w:t>B) GARANTÍA PARA RESPONDER POR EL SANEAMIENTO EN CASO DE EVICCIÓN, VICIOS OCULTOS, DAÑOS Y PERJUICIOS</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 xml:space="preserve">El licitante que resulte adjudicado deberá constituir y entregar a más tardar dentro de los diez días hábiles siguientes a la emisión del fallo, una garantía en moneda nacional a favor de la Dirección de Finanzas de Pensiones Civiles del Estado de Chihuahua para el saneamiento en los casos de evicción, vicios ocultos, daños y perjuicios que llegaren a resultar para la convocante con motivo de los bienes que se adquieran, la cual podrá consistir en un cheque certificado o póliza de fianza </w:t>
      </w:r>
      <w:r w:rsidRPr="00F72BED">
        <w:rPr>
          <w:rFonts w:ascii="Arial" w:hAnsi="Arial" w:cs="Arial"/>
          <w:lang w:val="es-ES_tradnl"/>
        </w:rPr>
        <w:t>expedida por una Institución Afianzadora legalmente autorizada, acreditada y domiciliada en el Estado de Chihuahua</w:t>
      </w:r>
      <w:r w:rsidRPr="00F72BED">
        <w:rPr>
          <w:rFonts w:ascii="Arial" w:hAnsi="Arial" w:cs="Arial"/>
        </w:rPr>
        <w:t xml:space="preserve">, por un importe equivalente al 10% del importe máximo de la propuesta económica, sin incluir el </w:t>
      </w:r>
      <w:proofErr w:type="spellStart"/>
      <w:r w:rsidRPr="00F72BED">
        <w:rPr>
          <w:rFonts w:ascii="Arial" w:hAnsi="Arial" w:cs="Arial"/>
        </w:rPr>
        <w:t>I.V.A</w:t>
      </w:r>
      <w:proofErr w:type="spellEnd"/>
      <w:r w:rsidRPr="00F72BED">
        <w:rPr>
          <w:rFonts w:ascii="Arial" w:hAnsi="Arial" w:cs="Arial"/>
        </w:rPr>
        <w:t xml:space="preserve">., </w:t>
      </w:r>
      <w:r w:rsidRPr="00F72BED">
        <w:rPr>
          <w:rFonts w:ascii="Arial" w:hAnsi="Arial" w:cs="Arial"/>
          <w:lang w:val="es-ES_tradnl"/>
        </w:rPr>
        <w:t>de conformidad con lo establecido en el artículo 84, fracción III, de la Ley de Adquisiciones, Arrendamientos y Contratación de Servicios del Estado de Chihuahua, esta garantía permanecerá vigente durante 12 meses posteriores a la fecha de la última entrega de los bienes objeto del contrato.</w:t>
      </w:r>
    </w:p>
    <w:p w:rsidR="008B0B3D" w:rsidRPr="00F72BED" w:rsidRDefault="008B0B3D" w:rsidP="008B0B3D">
      <w:pPr>
        <w:jc w:val="both"/>
        <w:rPr>
          <w:rFonts w:ascii="Arial" w:hAnsi="Arial" w:cs="Arial"/>
          <w:bCs/>
        </w:rPr>
      </w:pPr>
    </w:p>
    <w:p w:rsidR="008B0B3D" w:rsidRPr="00F72BED" w:rsidRDefault="008B0B3D" w:rsidP="008B0B3D">
      <w:pPr>
        <w:jc w:val="both"/>
        <w:rPr>
          <w:rFonts w:ascii="Arial" w:hAnsi="Arial" w:cs="Arial"/>
        </w:rPr>
      </w:pPr>
      <w:r w:rsidRPr="00F72BED">
        <w:rPr>
          <w:rFonts w:ascii="Arial" w:hAnsi="Arial" w:cs="Arial"/>
        </w:rPr>
        <w:t xml:space="preserve">Si el monto máximo de adjudicación de la(s) partida(s)  que se haga al proveedor no excede de la cantidad de </w:t>
      </w:r>
      <w:r w:rsidR="001110EA" w:rsidRPr="001110EA">
        <w:rPr>
          <w:rFonts w:ascii="Arial" w:hAnsi="Arial" w:cs="Arial"/>
          <w:lang w:val="es-ES_tradnl"/>
        </w:rPr>
        <w:t>$ 333,905.00 (trescientos treinta y tres mil novecientos cinco pesos 00/100 M.N.)</w:t>
      </w:r>
      <w:r w:rsidR="001110EA">
        <w:rPr>
          <w:rFonts w:ascii="Arial" w:hAnsi="Arial" w:cs="Arial"/>
          <w:lang w:val="es-ES_tradnl"/>
        </w:rPr>
        <w:t>,</w:t>
      </w:r>
      <w:r w:rsidRPr="00F72BED">
        <w:rPr>
          <w:rFonts w:ascii="Arial" w:hAnsi="Arial" w:cs="Arial"/>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532CD6" w:rsidRPr="00F72BED" w:rsidRDefault="00532CD6" w:rsidP="00842B3A">
      <w:pPr>
        <w:jc w:val="both"/>
        <w:rPr>
          <w:rFonts w:ascii="Arial" w:hAnsi="Arial" w:cs="Arial"/>
          <w:b/>
        </w:rPr>
      </w:pPr>
    </w:p>
    <w:p w:rsidR="008B0B3D" w:rsidRPr="00F72BED" w:rsidRDefault="008B0B3D" w:rsidP="000E4032">
      <w:pPr>
        <w:jc w:val="both"/>
        <w:rPr>
          <w:rFonts w:ascii="Arial" w:hAnsi="Arial" w:cs="Arial"/>
          <w:b/>
        </w:rPr>
      </w:pPr>
    </w:p>
    <w:p w:rsidR="00A84ECE" w:rsidRPr="00F72BED" w:rsidRDefault="00A84ECE" w:rsidP="00A84ECE">
      <w:pPr>
        <w:jc w:val="both"/>
        <w:rPr>
          <w:rFonts w:ascii="Arial" w:hAnsi="Arial" w:cs="Arial"/>
          <w:b/>
        </w:rPr>
      </w:pPr>
      <w:r w:rsidRPr="00F72BED">
        <w:rPr>
          <w:rFonts w:ascii="Arial" w:hAnsi="Arial" w:cs="Arial"/>
          <w:b/>
        </w:rPr>
        <w:t>V</w:t>
      </w:r>
      <w:r w:rsidR="001923CE">
        <w:rPr>
          <w:rFonts w:ascii="Arial" w:hAnsi="Arial" w:cs="Arial"/>
          <w:b/>
        </w:rPr>
        <w:t>I</w:t>
      </w:r>
      <w:r w:rsidRPr="00F72BED">
        <w:rPr>
          <w:rFonts w:ascii="Arial" w:hAnsi="Arial" w:cs="Arial"/>
          <w:b/>
        </w:rPr>
        <w:t>I.- INSTRUCCIONES PARA ELABORAR LAS PROPUESTAS</w:t>
      </w:r>
    </w:p>
    <w:p w:rsidR="00A84ECE" w:rsidRPr="00F72BED" w:rsidRDefault="00A84ECE" w:rsidP="00A84ECE">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El licitante que desee participar deberá presentar sólo una propuesta por la o las partidas que considere conveniente, en caso de presentar más de una propuesta por partida, será desechada su propuesta.</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 xml:space="preserve">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w:t>
      </w:r>
      <w:r w:rsidRPr="001110EA">
        <w:rPr>
          <w:rFonts w:ascii="Arial" w:hAnsi="Arial" w:cs="Arial"/>
        </w:rPr>
        <w:lastRenderedPageBreak/>
        <w:t xml:space="preserve">mismos. Únicamente la ausencia de firma o rúbrica en más del cincuenta por ciento de la propuesta será motivo de </w:t>
      </w:r>
      <w:proofErr w:type="spellStart"/>
      <w:r w:rsidRPr="001110EA">
        <w:rPr>
          <w:rFonts w:ascii="Arial" w:hAnsi="Arial" w:cs="Arial"/>
        </w:rPr>
        <w:t>desechamiento</w:t>
      </w:r>
      <w:proofErr w:type="spellEnd"/>
      <w:r w:rsidRPr="001110EA">
        <w:rPr>
          <w:rFonts w:ascii="Arial" w:hAnsi="Arial" w:cs="Arial"/>
        </w:rPr>
        <w:t>.</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 xml:space="preserve">La ausencia total de folio en la propuesta será causa de </w:t>
      </w:r>
      <w:proofErr w:type="spellStart"/>
      <w:r w:rsidRPr="001110EA">
        <w:rPr>
          <w:rFonts w:ascii="Arial" w:hAnsi="Arial" w:cs="Arial"/>
        </w:rPr>
        <w:t>desechamiento</w:t>
      </w:r>
      <w:proofErr w:type="spellEnd"/>
      <w:r w:rsidRPr="001110EA">
        <w:rPr>
          <w:rFonts w:ascii="Arial" w:hAnsi="Arial" w:cs="Arial"/>
        </w:rPr>
        <w:t>.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 xml:space="preserve">Dicho escrito contendrá bajo protesta de decir verdad por parte de su firmante, los datos siguientes:  </w:t>
      </w:r>
    </w:p>
    <w:p w:rsidR="001110EA" w:rsidRPr="001110EA" w:rsidRDefault="001110EA" w:rsidP="001110EA">
      <w:pPr>
        <w:jc w:val="both"/>
        <w:rPr>
          <w:rFonts w:ascii="Arial" w:hAnsi="Arial" w:cs="Arial"/>
        </w:rPr>
      </w:pPr>
      <w:r w:rsidRPr="001110EA">
        <w:rPr>
          <w:rFonts w:ascii="Arial" w:hAnsi="Arial" w:cs="Arial"/>
        </w:rPr>
        <w:t xml:space="preserve"> </w:t>
      </w:r>
    </w:p>
    <w:p w:rsidR="001110EA" w:rsidRPr="001110EA" w:rsidRDefault="001110EA" w:rsidP="001110EA">
      <w:pPr>
        <w:jc w:val="both"/>
        <w:rPr>
          <w:rFonts w:ascii="Arial" w:hAnsi="Arial" w:cs="Arial"/>
        </w:rPr>
      </w:pPr>
      <w:r w:rsidRPr="001110EA">
        <w:rPr>
          <w:rFonts w:ascii="Arial" w:hAnsi="Arial" w:cs="Arial"/>
        </w:rPr>
        <w:t xml:space="preserve">a) Del licitante: Registro Federal de Contribuyentes, nombre y domicilio. </w:t>
      </w:r>
    </w:p>
    <w:p w:rsidR="001110EA" w:rsidRPr="001110EA" w:rsidRDefault="001110EA" w:rsidP="001110EA">
      <w:pPr>
        <w:jc w:val="both"/>
        <w:rPr>
          <w:rFonts w:ascii="Arial" w:hAnsi="Arial" w:cs="Arial"/>
        </w:rPr>
      </w:pPr>
      <w:r w:rsidRPr="001110EA">
        <w:rPr>
          <w:rFonts w:ascii="Arial" w:hAnsi="Arial" w:cs="Arial"/>
        </w:rPr>
        <w:t xml:space="preserve">b) De su apoderado o representante: Registro Federal de Contribuyentes y nombre. </w:t>
      </w:r>
    </w:p>
    <w:p w:rsidR="001110EA" w:rsidRPr="001110EA" w:rsidRDefault="001110EA" w:rsidP="001110EA">
      <w:pPr>
        <w:jc w:val="both"/>
        <w:rPr>
          <w:rFonts w:ascii="Arial" w:hAnsi="Arial" w:cs="Arial"/>
        </w:rPr>
      </w:pPr>
      <w:r w:rsidRPr="001110EA">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rsidR="001110EA" w:rsidRPr="001110EA" w:rsidRDefault="001110EA" w:rsidP="001110EA">
      <w:pPr>
        <w:jc w:val="both"/>
        <w:rPr>
          <w:rFonts w:ascii="Arial" w:hAnsi="Arial" w:cs="Arial"/>
        </w:rPr>
      </w:pPr>
      <w:r w:rsidRPr="001110EA">
        <w:rPr>
          <w:rFonts w:ascii="Arial" w:hAnsi="Arial" w:cs="Arial"/>
        </w:rPr>
        <w:t xml:space="preserve"> </w:t>
      </w:r>
    </w:p>
    <w:p w:rsidR="001E70AC" w:rsidRPr="00F72BED" w:rsidRDefault="001110EA" w:rsidP="001110EA">
      <w:pPr>
        <w:jc w:val="both"/>
        <w:rPr>
          <w:rFonts w:ascii="Arial" w:hAnsi="Arial" w:cs="Arial"/>
        </w:rPr>
      </w:pPr>
      <w:r w:rsidRPr="001110EA">
        <w:rPr>
          <w:rFonts w:ascii="Arial" w:hAnsi="Arial" w:cs="Arial"/>
        </w:rPr>
        <w:t xml:space="preserve">El escrito para presentar propuestas deberá entregarse fuera del sobre técnico y económico, no será motivo de </w:t>
      </w:r>
      <w:proofErr w:type="spellStart"/>
      <w:r w:rsidRPr="001110EA">
        <w:rPr>
          <w:rFonts w:ascii="Arial" w:hAnsi="Arial" w:cs="Arial"/>
        </w:rPr>
        <w:t>desechamiento</w:t>
      </w:r>
      <w:proofErr w:type="spellEnd"/>
      <w:r w:rsidRPr="001110EA">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12738C" w:rsidRPr="00F72BED" w:rsidRDefault="0012738C" w:rsidP="000E4032">
      <w:pPr>
        <w:jc w:val="both"/>
        <w:rPr>
          <w:rFonts w:ascii="Arial" w:hAnsi="Arial" w:cs="Arial"/>
          <w:b/>
        </w:rPr>
      </w:pPr>
    </w:p>
    <w:p w:rsidR="000E4032" w:rsidRPr="00F72BED" w:rsidRDefault="000E4032" w:rsidP="000E4032">
      <w:pPr>
        <w:jc w:val="both"/>
        <w:rPr>
          <w:rFonts w:ascii="Arial" w:hAnsi="Arial" w:cs="Arial"/>
          <w:b/>
        </w:rPr>
      </w:pPr>
      <w:r w:rsidRPr="00F72BED">
        <w:rPr>
          <w:rFonts w:ascii="Arial" w:hAnsi="Arial" w:cs="Arial"/>
          <w:b/>
        </w:rPr>
        <w:t>PROPUESTA TÉCNICA:</w:t>
      </w:r>
    </w:p>
    <w:p w:rsidR="000E4032" w:rsidRPr="00F72BED" w:rsidRDefault="000E4032" w:rsidP="000E4032">
      <w:pPr>
        <w:jc w:val="both"/>
        <w:rPr>
          <w:rFonts w:ascii="Arial" w:hAnsi="Arial" w:cs="Arial"/>
        </w:rPr>
      </w:pPr>
    </w:p>
    <w:p w:rsidR="000E4032" w:rsidRPr="00F72BED" w:rsidRDefault="000E4032" w:rsidP="000E4032">
      <w:pPr>
        <w:jc w:val="both"/>
        <w:rPr>
          <w:rFonts w:ascii="Arial" w:hAnsi="Arial" w:cs="Arial"/>
        </w:rPr>
      </w:pPr>
      <w:r w:rsidRPr="00F72BED">
        <w:rPr>
          <w:rFonts w:ascii="Arial" w:hAnsi="Arial" w:cs="Arial"/>
        </w:rPr>
        <w:t xml:space="preserve">Estará integrada con la documentación que detalle los bienes que se consideran en el formato denominado </w:t>
      </w:r>
      <w:r w:rsidRPr="00F72BED">
        <w:rPr>
          <w:rFonts w:ascii="Arial" w:hAnsi="Arial" w:cs="Arial"/>
          <w:b/>
        </w:rPr>
        <w:t>“ANEXO A”</w:t>
      </w:r>
      <w:r w:rsidRPr="00F72BED">
        <w:rPr>
          <w:rFonts w:ascii="Arial" w:hAnsi="Arial" w:cs="Arial"/>
        </w:rPr>
        <w:t>,</w:t>
      </w:r>
      <w:r w:rsidRPr="00F72BED">
        <w:rPr>
          <w:rFonts w:ascii="Arial" w:hAnsi="Arial" w:cs="Arial"/>
          <w:b/>
        </w:rPr>
        <w:t xml:space="preserve"> </w:t>
      </w:r>
      <w:r w:rsidRPr="00F72BED">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0E4032" w:rsidRPr="00F72BED" w:rsidRDefault="000E4032" w:rsidP="000E4032">
      <w:pPr>
        <w:jc w:val="both"/>
        <w:rPr>
          <w:rFonts w:ascii="Arial" w:hAnsi="Arial" w:cs="Arial"/>
        </w:rPr>
      </w:pPr>
    </w:p>
    <w:p w:rsidR="000E4032" w:rsidRDefault="000E4032" w:rsidP="000E4032">
      <w:pPr>
        <w:jc w:val="both"/>
        <w:rPr>
          <w:rFonts w:ascii="Arial" w:hAnsi="Arial" w:cs="Arial"/>
        </w:rPr>
      </w:pPr>
      <w:r w:rsidRPr="00F72BED">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761719" w:rsidRDefault="00761719" w:rsidP="000E4032">
      <w:pPr>
        <w:jc w:val="both"/>
        <w:rPr>
          <w:rFonts w:ascii="Arial" w:hAnsi="Arial" w:cs="Arial"/>
        </w:rPr>
      </w:pPr>
    </w:p>
    <w:p w:rsidR="00761719" w:rsidRPr="009A10FC" w:rsidRDefault="00761719" w:rsidP="009A10FC">
      <w:pPr>
        <w:pStyle w:val="Prrafodelista"/>
        <w:numPr>
          <w:ilvl w:val="0"/>
          <w:numId w:val="30"/>
        </w:numPr>
        <w:jc w:val="both"/>
        <w:rPr>
          <w:rFonts w:ascii="Arial" w:hAnsi="Arial" w:cs="Arial"/>
        </w:rPr>
      </w:pPr>
      <w:r w:rsidRPr="009A10FC">
        <w:rPr>
          <w:rFonts w:ascii="Arial" w:hAnsi="Arial" w:cs="Arial"/>
        </w:rPr>
        <w:t>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761719" w:rsidRDefault="00761719" w:rsidP="00761719">
      <w:pPr>
        <w:jc w:val="both"/>
        <w:rPr>
          <w:rFonts w:ascii="Arial" w:hAnsi="Arial" w:cs="Arial"/>
        </w:rPr>
      </w:pPr>
    </w:p>
    <w:p w:rsidR="00761719" w:rsidRPr="009A10FC" w:rsidRDefault="00761719" w:rsidP="009A10FC">
      <w:pPr>
        <w:pStyle w:val="Prrafodelista"/>
        <w:numPr>
          <w:ilvl w:val="0"/>
          <w:numId w:val="30"/>
        </w:numPr>
        <w:jc w:val="both"/>
        <w:rPr>
          <w:rFonts w:ascii="Arial" w:hAnsi="Arial" w:cs="Arial"/>
        </w:rPr>
      </w:pPr>
      <w:r w:rsidRPr="009A10FC">
        <w:rPr>
          <w:rFonts w:ascii="Arial" w:hAnsi="Arial" w:cs="Arial"/>
        </w:rPr>
        <w:t>Original o copia certificada y copia simple de la identificación oficial de quien firma la propuesta (la identificación oficial original o copia certificada será devuelta en el acto de apertura de propuestas).</w:t>
      </w:r>
    </w:p>
    <w:p w:rsidR="00761719" w:rsidRDefault="00761719" w:rsidP="00761719">
      <w:pPr>
        <w:jc w:val="both"/>
        <w:rPr>
          <w:rFonts w:ascii="Arial" w:hAnsi="Arial" w:cs="Arial"/>
        </w:rPr>
      </w:pPr>
    </w:p>
    <w:p w:rsidR="00761719" w:rsidRPr="009A10FC" w:rsidRDefault="00761719" w:rsidP="009A10FC">
      <w:pPr>
        <w:pStyle w:val="Prrafodelista"/>
        <w:numPr>
          <w:ilvl w:val="0"/>
          <w:numId w:val="30"/>
        </w:numPr>
        <w:jc w:val="both"/>
        <w:rPr>
          <w:rFonts w:ascii="Arial" w:hAnsi="Arial" w:cs="Arial"/>
        </w:rPr>
      </w:pPr>
      <w:r w:rsidRPr="009A10FC">
        <w:rPr>
          <w:rFonts w:ascii="Arial" w:hAnsi="Arial" w:cs="Arial"/>
        </w:rPr>
        <w:t xml:space="preserve">En el caso de las </w:t>
      </w:r>
      <w:proofErr w:type="spellStart"/>
      <w:r w:rsidRPr="009A10FC">
        <w:rPr>
          <w:rFonts w:ascii="Arial" w:hAnsi="Arial" w:cs="Arial"/>
        </w:rPr>
        <w:t>MIPYMES</w:t>
      </w:r>
      <w:proofErr w:type="spellEnd"/>
      <w:r w:rsidRPr="009A10FC">
        <w:rPr>
          <w:rFonts w:ascii="Arial" w:hAnsi="Arial" w:cs="Arial"/>
        </w:rPr>
        <w:t xml:space="preserve">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761719" w:rsidRDefault="00761719" w:rsidP="00761719">
      <w:pPr>
        <w:jc w:val="both"/>
        <w:rPr>
          <w:rFonts w:ascii="Arial" w:hAnsi="Arial" w:cs="Arial"/>
        </w:rPr>
      </w:pPr>
    </w:p>
    <w:p w:rsidR="00761719" w:rsidRDefault="00761719" w:rsidP="009A10FC">
      <w:pPr>
        <w:ind w:left="709"/>
        <w:jc w:val="both"/>
        <w:rPr>
          <w:rFonts w:ascii="Arial" w:hAnsi="Arial" w:cs="Arial"/>
        </w:rPr>
      </w:pPr>
      <w:r>
        <w:rPr>
          <w:rFonts w:ascii="Arial" w:hAnsi="Arial" w:cs="Arial"/>
        </w:rPr>
        <w:t xml:space="preserve">De no pertenecer a esta categoría de empresas, presentar escrito en el que manifieste que no le aplica, en caso de no presentar este documento no será motivo de </w:t>
      </w:r>
      <w:proofErr w:type="spellStart"/>
      <w:r>
        <w:rPr>
          <w:rFonts w:ascii="Arial" w:hAnsi="Arial" w:cs="Arial"/>
        </w:rPr>
        <w:t>desechamiento</w:t>
      </w:r>
      <w:proofErr w:type="spellEnd"/>
      <w:r>
        <w:rPr>
          <w:rFonts w:ascii="Arial" w:hAnsi="Arial" w:cs="Arial"/>
        </w:rPr>
        <w:t xml:space="preserve"> de las </w:t>
      </w:r>
      <w:r>
        <w:rPr>
          <w:rFonts w:ascii="Arial" w:hAnsi="Arial" w:cs="Arial"/>
        </w:rPr>
        <w:lastRenderedPageBreak/>
        <w:t>propuestas, pero se entenderá que no le aplica y no podrá ser beneficiado por lo establecido en el artículo 66 antes citado.</w:t>
      </w:r>
    </w:p>
    <w:p w:rsidR="00761719" w:rsidRDefault="00761719" w:rsidP="00761719">
      <w:pPr>
        <w:jc w:val="both"/>
        <w:rPr>
          <w:rFonts w:ascii="Arial" w:hAnsi="Arial" w:cs="Arial"/>
          <w:b/>
        </w:rPr>
      </w:pPr>
    </w:p>
    <w:p w:rsidR="00761719" w:rsidRPr="009A10FC" w:rsidRDefault="00761719" w:rsidP="009A10FC">
      <w:pPr>
        <w:pStyle w:val="Prrafodelista"/>
        <w:numPr>
          <w:ilvl w:val="0"/>
          <w:numId w:val="30"/>
        </w:numPr>
        <w:jc w:val="both"/>
        <w:rPr>
          <w:rFonts w:ascii="Arial" w:hAnsi="Arial" w:cs="Arial"/>
        </w:rPr>
      </w:pPr>
      <w:r w:rsidRPr="009A10FC">
        <w:rPr>
          <w:rFonts w:ascii="Arial" w:hAnsi="Arial" w:cs="Arial"/>
        </w:rPr>
        <w:t>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dichas manifestaciones deberán presentarse respecto a cada uno de los socios o accionistas que ejerzan control sobre la sociedad.</w:t>
      </w:r>
    </w:p>
    <w:p w:rsidR="00761719" w:rsidRPr="00F72BED" w:rsidRDefault="00761719" w:rsidP="000E4032">
      <w:pPr>
        <w:jc w:val="both"/>
        <w:rPr>
          <w:rFonts w:ascii="Arial" w:hAnsi="Arial" w:cs="Arial"/>
        </w:rPr>
      </w:pPr>
    </w:p>
    <w:p w:rsidR="00E663E7" w:rsidRDefault="009A10FC" w:rsidP="009A10FC">
      <w:pPr>
        <w:pStyle w:val="Prrafodelista"/>
        <w:numPr>
          <w:ilvl w:val="0"/>
          <w:numId w:val="30"/>
        </w:numPr>
        <w:jc w:val="both"/>
        <w:rPr>
          <w:rFonts w:ascii="Arial" w:hAnsi="Arial" w:cs="Arial"/>
        </w:rPr>
      </w:pPr>
      <w:r w:rsidRPr="009A10FC">
        <w:rPr>
          <w:rFonts w:ascii="Arial" w:hAnsi="Arial" w:cs="Arial"/>
          <w:b/>
        </w:rPr>
        <w:t>Anexo A.</w:t>
      </w:r>
      <w:r w:rsidRPr="009A10FC">
        <w:rPr>
          <w:rFonts w:ascii="Arial" w:hAnsi="Arial" w:cs="Arial"/>
        </w:rPr>
        <w:t xml:space="preserve">- Relación de los productos a ofertar, en hoja membretada y orden consecutivo, debiendo respetar el encabezado de las columnas y mencionar exclusivamente las partidas ofertadas, con nombre y firma del representante legal. Adjuntar en disco compacto o algún otro medio electrónico  (en el formato que será proporcionado por la convocante), la relación de los productos a ofertar, en el formato </w:t>
      </w:r>
      <w:r w:rsidRPr="009A10FC">
        <w:rPr>
          <w:rFonts w:ascii="Arial" w:hAnsi="Arial" w:cs="Arial"/>
          <w:b/>
        </w:rPr>
        <w:t>“ANEXO A”</w:t>
      </w:r>
      <w:r w:rsidRPr="009A10FC">
        <w:rPr>
          <w:rFonts w:ascii="Arial" w:hAnsi="Arial" w:cs="Arial"/>
        </w:rPr>
        <w:t>; asegurándose de conservar copia de los mismos.</w:t>
      </w:r>
    </w:p>
    <w:p w:rsidR="009A10FC" w:rsidRDefault="009A10FC" w:rsidP="009A10FC">
      <w:pPr>
        <w:pStyle w:val="Prrafodelista"/>
        <w:ind w:left="720"/>
        <w:jc w:val="both"/>
        <w:rPr>
          <w:rFonts w:ascii="Arial" w:hAnsi="Arial" w:cs="Arial"/>
        </w:rPr>
      </w:pPr>
    </w:p>
    <w:p w:rsidR="009A10FC" w:rsidRDefault="009A10FC" w:rsidP="009A10FC">
      <w:pPr>
        <w:pStyle w:val="Prrafodelista"/>
        <w:numPr>
          <w:ilvl w:val="0"/>
          <w:numId w:val="30"/>
        </w:numPr>
        <w:jc w:val="both"/>
        <w:rPr>
          <w:rFonts w:ascii="Arial" w:hAnsi="Arial" w:cs="Arial"/>
        </w:rPr>
      </w:pPr>
      <w:r w:rsidRPr="00F72BED">
        <w:rPr>
          <w:rFonts w:ascii="Arial" w:hAnsi="Arial" w:cs="Arial"/>
          <w:b/>
        </w:rPr>
        <w:t>Anexo I</w:t>
      </w:r>
      <w:r w:rsidRPr="00F72BED">
        <w:rPr>
          <w:rFonts w:ascii="Arial" w:hAnsi="Arial" w:cs="Arial"/>
        </w:rPr>
        <w:t>.-</w:t>
      </w:r>
      <w:r w:rsidRPr="0050709D">
        <w:rPr>
          <w:rFonts w:ascii="Arial" w:hAnsi="Arial" w:cs="Arial"/>
        </w:rPr>
        <w:t xml:space="preserve"> </w:t>
      </w:r>
      <w:r w:rsidRPr="00F72BED">
        <w:rPr>
          <w:rFonts w:ascii="Arial" w:hAnsi="Arial" w:cs="Arial"/>
        </w:rPr>
        <w:t>Manifestación escrita, bajo protesta de decir verdad, debidamente firmada por el concursante o su representante legal, en la que declare no encontrarse en los supuestos de los artículos 86 y 103 de la Ley de Adquisiciones, Arrendamientos y  Contratación de Servicios del Estado de Chihuahua</w:t>
      </w:r>
      <w:r>
        <w:rPr>
          <w:rFonts w:ascii="Arial" w:hAnsi="Arial" w:cs="Arial"/>
        </w:rPr>
        <w:t>.</w:t>
      </w:r>
    </w:p>
    <w:p w:rsidR="009A10FC" w:rsidRDefault="009A10FC" w:rsidP="009A10FC">
      <w:pPr>
        <w:pStyle w:val="Prrafodelista"/>
        <w:ind w:left="720"/>
        <w:jc w:val="both"/>
        <w:rPr>
          <w:rFonts w:ascii="Arial" w:hAnsi="Arial" w:cs="Arial"/>
        </w:rPr>
      </w:pPr>
    </w:p>
    <w:p w:rsidR="009A10FC" w:rsidRDefault="009A10FC" w:rsidP="009A10FC">
      <w:pPr>
        <w:pStyle w:val="Prrafodelista"/>
        <w:numPr>
          <w:ilvl w:val="0"/>
          <w:numId w:val="30"/>
        </w:numPr>
        <w:jc w:val="both"/>
        <w:rPr>
          <w:rFonts w:ascii="Arial" w:hAnsi="Arial" w:cs="Arial"/>
        </w:rPr>
      </w:pPr>
      <w:r w:rsidRPr="001E29D2">
        <w:rPr>
          <w:rFonts w:ascii="Arial" w:hAnsi="Arial" w:cs="Arial"/>
          <w:b/>
        </w:rPr>
        <w:t xml:space="preserve">Anexo II.- </w:t>
      </w:r>
      <w:r w:rsidRPr="001E29D2">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w:t>
      </w:r>
      <w:r>
        <w:rPr>
          <w:rFonts w:ascii="Arial" w:hAnsi="Arial" w:cs="Arial"/>
        </w:rPr>
        <w:t>ejecución del contrato relativo.</w:t>
      </w:r>
    </w:p>
    <w:p w:rsidR="009A10FC" w:rsidRDefault="009A10FC" w:rsidP="009A10FC">
      <w:pPr>
        <w:pStyle w:val="Prrafodelista"/>
        <w:ind w:left="720"/>
        <w:jc w:val="both"/>
        <w:rPr>
          <w:rFonts w:ascii="Arial" w:hAnsi="Arial" w:cs="Arial"/>
        </w:rPr>
      </w:pPr>
    </w:p>
    <w:p w:rsidR="009A10FC" w:rsidRDefault="009A10FC" w:rsidP="009A10FC">
      <w:pPr>
        <w:pStyle w:val="Prrafodelista"/>
        <w:numPr>
          <w:ilvl w:val="0"/>
          <w:numId w:val="30"/>
        </w:numPr>
        <w:jc w:val="both"/>
        <w:rPr>
          <w:rFonts w:ascii="Arial" w:hAnsi="Arial" w:cs="Arial"/>
        </w:rPr>
      </w:pPr>
      <w:r w:rsidRPr="001E29D2">
        <w:rPr>
          <w:rFonts w:ascii="Arial" w:hAnsi="Arial" w:cs="Arial"/>
          <w:b/>
        </w:rPr>
        <w:t>Anexo I</w:t>
      </w:r>
      <w:r>
        <w:rPr>
          <w:rFonts w:ascii="Arial" w:hAnsi="Arial" w:cs="Arial"/>
          <w:b/>
        </w:rPr>
        <w:t>II</w:t>
      </w:r>
      <w:r w:rsidRPr="001E29D2">
        <w:rPr>
          <w:rFonts w:ascii="Arial" w:hAnsi="Arial" w:cs="Arial"/>
          <w:b/>
        </w:rPr>
        <w:t xml:space="preserve">.- </w:t>
      </w:r>
      <w:r w:rsidRPr="001E29D2">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r>
        <w:rPr>
          <w:rFonts w:ascii="Arial" w:hAnsi="Arial" w:cs="Arial"/>
        </w:rPr>
        <w:t xml:space="preserve">, </w:t>
      </w:r>
      <w:r w:rsidRPr="00B72C3A">
        <w:rPr>
          <w:rFonts w:ascii="Arial" w:hAnsi="Arial" w:cs="Arial"/>
        </w:rPr>
        <w:t xml:space="preserve">en caso de no ser positiva la opinión de dicho ente, será motivo para el </w:t>
      </w:r>
      <w:proofErr w:type="spellStart"/>
      <w:r w:rsidRPr="00B72C3A">
        <w:rPr>
          <w:rFonts w:ascii="Arial" w:hAnsi="Arial" w:cs="Arial"/>
        </w:rPr>
        <w:t>desechamiento</w:t>
      </w:r>
      <w:proofErr w:type="spellEnd"/>
      <w:r w:rsidRPr="00B72C3A">
        <w:rPr>
          <w:rFonts w:ascii="Arial" w:hAnsi="Arial" w:cs="Arial"/>
        </w:rPr>
        <w:t xml:space="preserve"> y desestimación de propuestas</w:t>
      </w:r>
      <w:r>
        <w:rPr>
          <w:rFonts w:ascii="Arial" w:hAnsi="Arial" w:cs="Arial"/>
        </w:rPr>
        <w:t>.</w:t>
      </w:r>
    </w:p>
    <w:p w:rsidR="009A10FC" w:rsidRDefault="009A10FC" w:rsidP="009A10FC">
      <w:pPr>
        <w:pStyle w:val="Prrafodelista"/>
        <w:ind w:left="720"/>
        <w:jc w:val="both"/>
        <w:rPr>
          <w:rFonts w:ascii="Arial" w:hAnsi="Arial" w:cs="Arial"/>
        </w:rPr>
      </w:pPr>
    </w:p>
    <w:p w:rsidR="009A10FC" w:rsidRDefault="009A10FC" w:rsidP="009A10FC">
      <w:pPr>
        <w:pStyle w:val="Prrafodelista"/>
        <w:numPr>
          <w:ilvl w:val="0"/>
          <w:numId w:val="30"/>
        </w:numPr>
        <w:jc w:val="both"/>
        <w:rPr>
          <w:rFonts w:ascii="Arial" w:hAnsi="Arial" w:cs="Arial"/>
        </w:rPr>
      </w:pPr>
      <w:r w:rsidRPr="001E29D2">
        <w:rPr>
          <w:rFonts w:ascii="Arial" w:hAnsi="Arial" w:cs="Arial"/>
          <w:b/>
        </w:rPr>
        <w:t xml:space="preserve">Anexo </w:t>
      </w:r>
      <w:r>
        <w:rPr>
          <w:rFonts w:ascii="Arial" w:hAnsi="Arial" w:cs="Arial"/>
          <w:b/>
        </w:rPr>
        <w:t>I</w:t>
      </w:r>
      <w:r w:rsidRPr="001E29D2">
        <w:rPr>
          <w:rFonts w:ascii="Arial" w:hAnsi="Arial" w:cs="Arial"/>
          <w:b/>
        </w:rPr>
        <w:t>V</w:t>
      </w:r>
      <w:r w:rsidRPr="001E29D2">
        <w:rPr>
          <w:rFonts w:ascii="Arial" w:hAnsi="Arial" w:cs="Arial"/>
        </w:rPr>
        <w:t>. Manifestación escrita bajo protesta de decir verdad, debidamente firmada por el concursante o su representante legal, en el que declare encontrarse al corriente en sus obligaciones en Materia de Seguridad Social, y anexar la constancia expedida por el Insti</w:t>
      </w:r>
      <w:r>
        <w:rPr>
          <w:rFonts w:ascii="Arial" w:hAnsi="Arial" w:cs="Arial"/>
        </w:rPr>
        <w:t xml:space="preserve">tuto Mexicano del Seguro Social, </w:t>
      </w:r>
      <w:r w:rsidRPr="00B72C3A">
        <w:rPr>
          <w:rFonts w:ascii="Arial" w:hAnsi="Arial" w:cs="Arial"/>
        </w:rPr>
        <w:t xml:space="preserve">en caso de no ser positiva la opinión de dicho ente, será motivo para el </w:t>
      </w:r>
      <w:proofErr w:type="spellStart"/>
      <w:r w:rsidRPr="00B72C3A">
        <w:rPr>
          <w:rFonts w:ascii="Arial" w:hAnsi="Arial" w:cs="Arial"/>
        </w:rPr>
        <w:t>desechamiento</w:t>
      </w:r>
      <w:proofErr w:type="spellEnd"/>
      <w:r w:rsidRPr="00B72C3A">
        <w:rPr>
          <w:rFonts w:ascii="Arial" w:hAnsi="Arial" w:cs="Arial"/>
        </w:rPr>
        <w:t xml:space="preserve"> y desestimación de propuestas.</w:t>
      </w:r>
    </w:p>
    <w:p w:rsidR="008C54CD" w:rsidRDefault="008C54CD" w:rsidP="008C54CD">
      <w:pPr>
        <w:pStyle w:val="Prrafodelista"/>
        <w:ind w:left="720"/>
        <w:jc w:val="both"/>
        <w:rPr>
          <w:rFonts w:ascii="Arial" w:hAnsi="Arial" w:cs="Arial"/>
        </w:rPr>
      </w:pPr>
    </w:p>
    <w:p w:rsidR="008C54CD" w:rsidRPr="008C54CD" w:rsidRDefault="008C54CD" w:rsidP="008C54CD">
      <w:pPr>
        <w:pStyle w:val="Prrafodelista"/>
        <w:numPr>
          <w:ilvl w:val="0"/>
          <w:numId w:val="30"/>
        </w:numPr>
        <w:jc w:val="both"/>
        <w:rPr>
          <w:rFonts w:ascii="Arial" w:hAnsi="Arial" w:cs="Arial"/>
        </w:rPr>
      </w:pPr>
      <w:r w:rsidRPr="008C54CD">
        <w:rPr>
          <w:rFonts w:ascii="Arial" w:hAnsi="Arial" w:cs="Arial"/>
        </w:rPr>
        <w:t>Deberán presentar original o copia certificada y copia simple copia simple de los estados financieros impresos y firmados por el Contador Público al 31 de diciembre 2018 y también, original o copia certificada y copia simple del Balance General y Estado de Resultados acumulables al mes de septiembre de 2019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8C54CD" w:rsidRPr="008C54CD" w:rsidRDefault="008C54CD" w:rsidP="008C54CD">
      <w:pPr>
        <w:pStyle w:val="Prrafodelista"/>
        <w:ind w:left="720"/>
        <w:jc w:val="both"/>
        <w:rPr>
          <w:rFonts w:ascii="Arial" w:hAnsi="Arial" w:cs="Arial"/>
        </w:rPr>
      </w:pPr>
    </w:p>
    <w:p w:rsidR="008C54CD" w:rsidRPr="008C54CD" w:rsidRDefault="008C54CD" w:rsidP="008C54CD">
      <w:pPr>
        <w:pStyle w:val="Prrafodelista"/>
        <w:ind w:left="720"/>
        <w:jc w:val="both"/>
        <w:rPr>
          <w:rFonts w:ascii="Arial" w:hAnsi="Arial" w:cs="Arial"/>
        </w:rPr>
      </w:pPr>
      <w:r w:rsidRPr="008C54CD">
        <w:rPr>
          <w:rFonts w:ascii="Arial" w:hAnsi="Arial" w:cs="Arial"/>
        </w:rPr>
        <w:t xml:space="preserve">Debe existir concordancia y relación entre los estados financieros al 31 de diciembre de 2018 y la Declaración Anual del Impuesto Sobre la Renta del 2018; caso contrario, y en caso de no cumplir con ambas condiciones, se considerará un elemento suficiente para el </w:t>
      </w:r>
      <w:proofErr w:type="spellStart"/>
      <w:r w:rsidRPr="008C54CD">
        <w:rPr>
          <w:rFonts w:ascii="Arial" w:hAnsi="Arial" w:cs="Arial"/>
        </w:rPr>
        <w:t>desechamiento</w:t>
      </w:r>
      <w:proofErr w:type="spellEnd"/>
      <w:r w:rsidRPr="008C54CD">
        <w:rPr>
          <w:rFonts w:ascii="Arial" w:hAnsi="Arial" w:cs="Arial"/>
        </w:rPr>
        <w:t xml:space="preserve"> y desestimación de propuestas.</w:t>
      </w:r>
    </w:p>
    <w:p w:rsidR="008C54CD" w:rsidRPr="008C54CD" w:rsidRDefault="008C54CD" w:rsidP="008C54CD">
      <w:pPr>
        <w:pStyle w:val="Prrafodelista"/>
        <w:ind w:left="720"/>
        <w:jc w:val="both"/>
        <w:rPr>
          <w:rFonts w:ascii="Arial" w:hAnsi="Arial" w:cs="Arial"/>
        </w:rPr>
      </w:pPr>
    </w:p>
    <w:p w:rsidR="009A10FC" w:rsidRDefault="008C54CD" w:rsidP="008C54CD">
      <w:pPr>
        <w:pStyle w:val="Prrafodelista"/>
        <w:ind w:left="720"/>
        <w:jc w:val="both"/>
        <w:rPr>
          <w:rFonts w:ascii="Arial" w:hAnsi="Arial" w:cs="Arial"/>
        </w:rPr>
      </w:pPr>
      <w:r w:rsidRPr="008C54CD">
        <w:rPr>
          <w:rFonts w:ascii="Arial" w:hAnsi="Arial" w:cs="Arial"/>
        </w:rPr>
        <w:lastRenderedPageBreak/>
        <w:t>Así mismo, deberá proporcionar original y copia simple de la Constancia de Identificación Fiscal expedida con no más de 30 días de anterioridad, en donde conste la o las actividades con las que se encuentra registrado.</w:t>
      </w:r>
    </w:p>
    <w:p w:rsidR="000E4032" w:rsidRPr="00F72BED" w:rsidRDefault="000E4032" w:rsidP="000E4032">
      <w:pPr>
        <w:jc w:val="both"/>
        <w:rPr>
          <w:rFonts w:ascii="Arial" w:hAnsi="Arial" w:cs="Arial"/>
        </w:rPr>
      </w:pPr>
    </w:p>
    <w:p w:rsidR="00EF5855" w:rsidRDefault="00C57DCA" w:rsidP="00CB5009">
      <w:pPr>
        <w:pStyle w:val="Prrafodelista"/>
        <w:numPr>
          <w:ilvl w:val="0"/>
          <w:numId w:val="30"/>
        </w:numPr>
        <w:ind w:left="709"/>
        <w:jc w:val="both"/>
        <w:rPr>
          <w:rFonts w:ascii="Arial" w:hAnsi="Arial" w:cs="Arial"/>
        </w:rPr>
      </w:pPr>
      <w:r w:rsidRPr="00C57DCA">
        <w:rPr>
          <w:rFonts w:ascii="Arial" w:hAnsi="Arial" w:cs="Arial"/>
        </w:rPr>
        <w:t>O</w:t>
      </w:r>
      <w:r w:rsidR="00EF5855" w:rsidRPr="00C57DCA">
        <w:rPr>
          <w:rFonts w:ascii="Arial" w:hAnsi="Arial" w:cs="Arial"/>
        </w:rPr>
        <w:t>riginal o copia certificada y copia simple de la cédula profesional del Contador Público que firme el Balance General y el Estado de Resultados a que se refiere el número anterior.</w:t>
      </w:r>
    </w:p>
    <w:p w:rsidR="00C57DCA" w:rsidRDefault="00C57DCA" w:rsidP="00C57DCA">
      <w:pPr>
        <w:pStyle w:val="Prrafodelista"/>
        <w:ind w:left="709"/>
        <w:jc w:val="both"/>
        <w:rPr>
          <w:rFonts w:ascii="Arial" w:hAnsi="Arial" w:cs="Arial"/>
        </w:rPr>
      </w:pPr>
    </w:p>
    <w:p w:rsidR="00C57DCA" w:rsidRDefault="00C57DCA" w:rsidP="00CB5009">
      <w:pPr>
        <w:pStyle w:val="Prrafodelista"/>
        <w:numPr>
          <w:ilvl w:val="0"/>
          <w:numId w:val="30"/>
        </w:numPr>
        <w:ind w:left="709"/>
        <w:jc w:val="both"/>
        <w:rPr>
          <w:rFonts w:ascii="Arial" w:hAnsi="Arial" w:cs="Arial"/>
        </w:rPr>
      </w:pPr>
      <w:r w:rsidRPr="001E29D2">
        <w:rPr>
          <w:rFonts w:ascii="Arial" w:hAnsi="Arial" w:cs="Arial"/>
        </w:rPr>
        <w:t>Declaración anual del Impuesto Sobre la Renta del ejercicio 201</w:t>
      </w:r>
      <w:r>
        <w:rPr>
          <w:rFonts w:ascii="Arial" w:hAnsi="Arial" w:cs="Arial"/>
        </w:rPr>
        <w:t>8</w:t>
      </w:r>
      <w:r w:rsidRPr="001E29D2">
        <w:rPr>
          <w:rFonts w:ascii="Arial" w:hAnsi="Arial" w:cs="Arial"/>
        </w:rPr>
        <w:t xml:space="preserve">, </w:t>
      </w:r>
      <w:r w:rsidRPr="00895FAE">
        <w:rPr>
          <w:rFonts w:ascii="Arial" w:hAnsi="Arial" w:cs="Arial"/>
        </w:rPr>
        <w:t>el Acuse de Recibido con el que se acredite que la misma fue presentada ante el Servicio de Administración Tributaria, así como de la última declaración provisional del ejercicio 2019 (acuse y declaración), en caso de empresas de reciente creación exhibir la última declaración presentada y acuse</w:t>
      </w:r>
      <w:r>
        <w:rPr>
          <w:rFonts w:ascii="Arial" w:hAnsi="Arial" w:cs="Arial"/>
        </w:rPr>
        <w:t>.</w:t>
      </w:r>
    </w:p>
    <w:p w:rsidR="00F44C10" w:rsidRDefault="00F44C10" w:rsidP="00F44C10">
      <w:pPr>
        <w:pStyle w:val="Prrafodelista"/>
        <w:ind w:left="709"/>
        <w:jc w:val="both"/>
        <w:rPr>
          <w:rFonts w:ascii="Arial" w:hAnsi="Arial" w:cs="Arial"/>
        </w:rPr>
      </w:pPr>
    </w:p>
    <w:p w:rsidR="00C57DCA" w:rsidRDefault="00F44C10" w:rsidP="00CB5009">
      <w:pPr>
        <w:pStyle w:val="Prrafodelista"/>
        <w:numPr>
          <w:ilvl w:val="0"/>
          <w:numId w:val="30"/>
        </w:numPr>
        <w:ind w:left="709"/>
        <w:jc w:val="both"/>
        <w:rPr>
          <w:rFonts w:ascii="Arial" w:hAnsi="Arial" w:cs="Arial"/>
        </w:rPr>
      </w:pPr>
      <w:r w:rsidRPr="00F72BED">
        <w:rPr>
          <w:rFonts w:ascii="Arial" w:hAnsi="Arial" w:cs="Arial"/>
        </w:rPr>
        <w:t>Currículum de la empresa o persona física 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w:t>
      </w:r>
    </w:p>
    <w:p w:rsidR="00F44C10" w:rsidRDefault="00F44C10" w:rsidP="00F44C10">
      <w:pPr>
        <w:pStyle w:val="Prrafodelista"/>
        <w:ind w:left="709"/>
        <w:jc w:val="both"/>
        <w:rPr>
          <w:rFonts w:ascii="Arial" w:hAnsi="Arial" w:cs="Arial"/>
        </w:rPr>
      </w:pPr>
    </w:p>
    <w:p w:rsidR="00F44C10" w:rsidRPr="00F44C10" w:rsidRDefault="00F44C10" w:rsidP="00F44C10">
      <w:pPr>
        <w:pStyle w:val="Prrafodelista"/>
        <w:numPr>
          <w:ilvl w:val="0"/>
          <w:numId w:val="30"/>
        </w:numPr>
        <w:jc w:val="both"/>
        <w:rPr>
          <w:rFonts w:ascii="Arial" w:hAnsi="Arial" w:cs="Arial"/>
        </w:rPr>
      </w:pPr>
      <w:r w:rsidRPr="00F44C10">
        <w:rPr>
          <w:rFonts w:ascii="Arial" w:hAnsi="Arial" w:cs="Arial"/>
        </w:rPr>
        <w:t>Carta compromiso en formato libre y papel membretado de la empresa participante, debidamente firmada por el representante legal de la misma, en la que se establezca que en caso de que se le adjudique una o más partidas asumirá las siguientes obligaciones:</w:t>
      </w:r>
    </w:p>
    <w:p w:rsidR="00F44C10" w:rsidRPr="00F44C10" w:rsidRDefault="00F44C10" w:rsidP="00F44C10">
      <w:pPr>
        <w:pStyle w:val="Prrafodelista"/>
        <w:ind w:left="720"/>
        <w:jc w:val="both"/>
        <w:rPr>
          <w:rFonts w:ascii="Arial" w:hAnsi="Arial" w:cs="Arial"/>
        </w:rPr>
      </w:pPr>
    </w:p>
    <w:p w:rsidR="00F44C10" w:rsidRPr="00F44C10" w:rsidRDefault="00F44C10" w:rsidP="00F44C10">
      <w:pPr>
        <w:pStyle w:val="Prrafodelista"/>
        <w:ind w:left="720"/>
        <w:jc w:val="both"/>
        <w:rPr>
          <w:rFonts w:ascii="Arial" w:hAnsi="Arial" w:cs="Arial"/>
        </w:rPr>
      </w:pPr>
      <w:r w:rsidRPr="00F44C10">
        <w:rPr>
          <w:rFonts w:ascii="Arial" w:hAnsi="Arial" w:cs="Arial"/>
          <w:b/>
        </w:rPr>
        <w:t>a)</w:t>
      </w:r>
      <w:r w:rsidRPr="00F44C10">
        <w:rPr>
          <w:rFonts w:ascii="Arial" w:hAnsi="Arial" w:cs="Arial"/>
        </w:rPr>
        <w:t xml:space="preserve"> Que el precio unitario y los montos máximos y mínimos serán sostenidos y respetados durante el ejercicio 2019, en base a los requerimientos que se hagan. </w:t>
      </w:r>
    </w:p>
    <w:p w:rsidR="00F44C10" w:rsidRPr="00F44C10" w:rsidRDefault="00F44C10" w:rsidP="00F44C10">
      <w:pPr>
        <w:pStyle w:val="Prrafodelista"/>
        <w:ind w:left="720"/>
        <w:jc w:val="both"/>
        <w:rPr>
          <w:rFonts w:ascii="Arial" w:hAnsi="Arial" w:cs="Arial"/>
        </w:rPr>
      </w:pPr>
      <w:r w:rsidRPr="00F44C10">
        <w:rPr>
          <w:rFonts w:ascii="Arial" w:hAnsi="Arial" w:cs="Arial"/>
        </w:rPr>
        <w:tab/>
      </w:r>
    </w:p>
    <w:p w:rsidR="00F44C10" w:rsidRPr="00F44C10" w:rsidRDefault="00F44C10" w:rsidP="00F44C10">
      <w:pPr>
        <w:pStyle w:val="Prrafodelista"/>
        <w:ind w:left="720"/>
        <w:jc w:val="both"/>
        <w:rPr>
          <w:rFonts w:ascii="Arial" w:hAnsi="Arial" w:cs="Arial"/>
        </w:rPr>
      </w:pPr>
      <w:r w:rsidRPr="00F44C10">
        <w:rPr>
          <w:rFonts w:ascii="Arial" w:hAnsi="Arial" w:cs="Arial"/>
        </w:rPr>
        <w:t>b) Que los pedidos se entregarán sin costo para la convocante en el almacén de medicamentos y materiales de la misma, los días hábiles de lunes a viernes en un horario de 8:00 a 15:00 horas.</w:t>
      </w:r>
    </w:p>
    <w:p w:rsidR="00F44C10" w:rsidRPr="00F44C10" w:rsidRDefault="00F44C10" w:rsidP="00F44C10">
      <w:pPr>
        <w:pStyle w:val="Prrafodelista"/>
        <w:ind w:left="720"/>
        <w:jc w:val="both"/>
        <w:rPr>
          <w:rFonts w:ascii="Arial" w:hAnsi="Arial" w:cs="Arial"/>
        </w:rPr>
      </w:pPr>
      <w:r w:rsidRPr="00F44C10">
        <w:rPr>
          <w:rFonts w:ascii="Arial" w:hAnsi="Arial" w:cs="Arial"/>
        </w:rPr>
        <w:tab/>
      </w:r>
    </w:p>
    <w:p w:rsidR="00F44C10" w:rsidRPr="00F44C10" w:rsidRDefault="00F44C10" w:rsidP="00F44C10">
      <w:pPr>
        <w:pStyle w:val="Prrafodelista"/>
        <w:ind w:left="720"/>
        <w:jc w:val="both"/>
        <w:rPr>
          <w:rFonts w:ascii="Arial" w:hAnsi="Arial" w:cs="Arial"/>
        </w:rPr>
      </w:pPr>
      <w:r w:rsidRPr="00F44C10">
        <w:rPr>
          <w:rFonts w:ascii="Arial" w:hAnsi="Arial" w:cs="Arial"/>
          <w:b/>
        </w:rPr>
        <w:t>c)</w:t>
      </w:r>
      <w:r w:rsidRPr="00F44C10">
        <w:rPr>
          <w:rFonts w:ascii="Arial" w:hAnsi="Arial" w:cs="Arial"/>
        </w:rPr>
        <w:t xml:space="preserve"> Que los productos a licitar deberán contener en el envase o caja el número de lote y fecha de caducidad de cada uno de los mismos, y estos datos deberán incluirse además en la factura correspondiente. </w:t>
      </w:r>
    </w:p>
    <w:p w:rsidR="00F44C10" w:rsidRPr="00F44C10" w:rsidRDefault="00F44C10" w:rsidP="00F44C10">
      <w:pPr>
        <w:pStyle w:val="Prrafodelista"/>
        <w:ind w:left="720"/>
        <w:jc w:val="both"/>
        <w:rPr>
          <w:rFonts w:ascii="Arial" w:hAnsi="Arial" w:cs="Arial"/>
        </w:rPr>
      </w:pPr>
      <w:r w:rsidRPr="00F44C10">
        <w:rPr>
          <w:rFonts w:ascii="Arial" w:hAnsi="Arial" w:cs="Arial"/>
        </w:rPr>
        <w:tab/>
      </w:r>
    </w:p>
    <w:p w:rsidR="00F44C10" w:rsidRPr="00F44C10" w:rsidRDefault="00F44C10" w:rsidP="00F44C10">
      <w:pPr>
        <w:pStyle w:val="Prrafodelista"/>
        <w:ind w:left="720"/>
        <w:jc w:val="both"/>
        <w:rPr>
          <w:rFonts w:ascii="Arial" w:hAnsi="Arial" w:cs="Arial"/>
        </w:rPr>
      </w:pPr>
      <w:r w:rsidRPr="00F44C10">
        <w:rPr>
          <w:rFonts w:ascii="Arial" w:hAnsi="Arial" w:cs="Arial"/>
          <w:b/>
        </w:rPr>
        <w:t>d)</w:t>
      </w:r>
      <w:r w:rsidRPr="00F44C10">
        <w:rPr>
          <w:rFonts w:ascii="Arial" w:hAnsi="Arial" w:cs="Arial"/>
        </w:rPr>
        <w:t xml:space="preserve"> Que los bienes ofertados son 100% originales, no </w:t>
      </w:r>
      <w:proofErr w:type="spellStart"/>
      <w:r w:rsidRPr="00F44C10">
        <w:rPr>
          <w:rFonts w:ascii="Arial" w:hAnsi="Arial" w:cs="Arial"/>
        </w:rPr>
        <w:t>remanufacturados</w:t>
      </w:r>
      <w:proofErr w:type="spellEnd"/>
      <w:r w:rsidRPr="00F44C10">
        <w:rPr>
          <w:rFonts w:ascii="Arial" w:hAnsi="Arial" w:cs="Arial"/>
        </w:rPr>
        <w:t>, que su adquisición es de origen lícito y que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F44C10" w:rsidRPr="00F44C10" w:rsidRDefault="00F44C10" w:rsidP="00F44C10">
      <w:pPr>
        <w:pStyle w:val="Prrafodelista"/>
        <w:ind w:left="720"/>
        <w:jc w:val="both"/>
        <w:rPr>
          <w:rFonts w:ascii="Arial" w:hAnsi="Arial" w:cs="Arial"/>
        </w:rPr>
      </w:pPr>
      <w:r w:rsidRPr="00F44C10">
        <w:rPr>
          <w:rFonts w:ascii="Arial" w:hAnsi="Arial" w:cs="Arial"/>
        </w:rPr>
        <w:tab/>
      </w:r>
    </w:p>
    <w:p w:rsidR="00F44C10" w:rsidRPr="00F44C10" w:rsidRDefault="00F44C10" w:rsidP="00F44C10">
      <w:pPr>
        <w:pStyle w:val="Prrafodelista"/>
        <w:ind w:left="720"/>
        <w:jc w:val="both"/>
        <w:rPr>
          <w:rFonts w:ascii="Arial" w:hAnsi="Arial" w:cs="Arial"/>
        </w:rPr>
      </w:pPr>
      <w:r w:rsidRPr="00F44C10">
        <w:rPr>
          <w:rFonts w:ascii="Arial" w:hAnsi="Arial" w:cs="Arial"/>
          <w:b/>
        </w:rPr>
        <w:t>e)</w:t>
      </w:r>
      <w:r w:rsidRPr="00F44C10">
        <w:rPr>
          <w:rFonts w:ascii="Arial" w:hAnsi="Arial" w:cs="Arial"/>
        </w:rPr>
        <w:t xml:space="preserve"> Que acepta pasar a recoger el producto derivado de devoluciones por defecto o motivo justificado, en un plazo  no mayor de 30 días naturales posteriores a su notificación y que trascurrido dicho plazo sin respuesta del proveedor, la institución estará facultada para disponer del producto y darle el destino que considere conveniente.</w:t>
      </w:r>
    </w:p>
    <w:p w:rsidR="00F44C10" w:rsidRPr="00F44C10" w:rsidRDefault="00F44C10" w:rsidP="00F44C10">
      <w:pPr>
        <w:pStyle w:val="Prrafodelista"/>
        <w:ind w:left="720"/>
        <w:jc w:val="both"/>
        <w:rPr>
          <w:rFonts w:ascii="Arial" w:hAnsi="Arial" w:cs="Arial"/>
        </w:rPr>
      </w:pPr>
      <w:r w:rsidRPr="00F44C10">
        <w:rPr>
          <w:rFonts w:ascii="Arial" w:hAnsi="Arial" w:cs="Arial"/>
        </w:rPr>
        <w:tab/>
      </w:r>
    </w:p>
    <w:p w:rsidR="00F44C10" w:rsidRPr="00F44C10" w:rsidRDefault="00F44C10" w:rsidP="00F44C10">
      <w:pPr>
        <w:pStyle w:val="Prrafodelista"/>
        <w:ind w:left="720"/>
        <w:jc w:val="both"/>
        <w:rPr>
          <w:rFonts w:ascii="Arial" w:hAnsi="Arial" w:cs="Arial"/>
        </w:rPr>
      </w:pPr>
      <w:r w:rsidRPr="00F44C10">
        <w:rPr>
          <w:rFonts w:ascii="Arial" w:hAnsi="Arial" w:cs="Arial"/>
          <w:b/>
        </w:rPr>
        <w:t>f)</w:t>
      </w:r>
      <w:r w:rsidRPr="00F44C10">
        <w:rPr>
          <w:rFonts w:ascii="Arial" w:hAnsi="Arial" w:cs="Arial"/>
        </w:rPr>
        <w:t xml:space="preserve"> Los productos se entregarán con fecha de caducidad no menor a un año y en caso contrario se aceptarán con carta compromiso de aceptar la devolución correspondiente. </w:t>
      </w:r>
    </w:p>
    <w:p w:rsidR="00F44C10" w:rsidRPr="00F44C10" w:rsidRDefault="00F44C10" w:rsidP="00F44C10">
      <w:pPr>
        <w:pStyle w:val="Prrafodelista"/>
        <w:ind w:left="720"/>
        <w:jc w:val="both"/>
        <w:rPr>
          <w:rFonts w:ascii="Arial" w:hAnsi="Arial" w:cs="Arial"/>
        </w:rPr>
      </w:pPr>
      <w:r w:rsidRPr="00F44C10">
        <w:rPr>
          <w:rFonts w:ascii="Arial" w:hAnsi="Arial" w:cs="Arial"/>
        </w:rPr>
        <w:tab/>
      </w:r>
    </w:p>
    <w:p w:rsidR="00F44C10" w:rsidRPr="00F44C10" w:rsidRDefault="00F44C10" w:rsidP="00F44C10">
      <w:pPr>
        <w:pStyle w:val="Prrafodelista"/>
        <w:ind w:left="720"/>
        <w:jc w:val="both"/>
        <w:rPr>
          <w:rFonts w:ascii="Arial" w:hAnsi="Arial" w:cs="Arial"/>
        </w:rPr>
      </w:pPr>
      <w:r w:rsidRPr="00F44C10">
        <w:rPr>
          <w:rFonts w:ascii="Arial" w:hAnsi="Arial" w:cs="Arial"/>
          <w:b/>
        </w:rPr>
        <w:t>g)</w:t>
      </w:r>
      <w:r w:rsidRPr="00F44C10">
        <w:rPr>
          <w:rFonts w:ascii="Arial" w:hAnsi="Arial" w:cs="Arial"/>
        </w:rPr>
        <w:t xml:space="preserve"> Que se compromete a respetar la presentación de la partida adjudicada en el fallo, en todas sus entregas.  </w:t>
      </w:r>
    </w:p>
    <w:p w:rsidR="00F44C10" w:rsidRPr="00F44C10" w:rsidRDefault="00F44C10" w:rsidP="00F44C10">
      <w:pPr>
        <w:pStyle w:val="Prrafodelista"/>
        <w:ind w:left="720"/>
        <w:jc w:val="both"/>
        <w:rPr>
          <w:rFonts w:ascii="Arial" w:hAnsi="Arial" w:cs="Arial"/>
        </w:rPr>
      </w:pPr>
    </w:p>
    <w:p w:rsidR="00F44C10" w:rsidRDefault="00F44C10" w:rsidP="00F44C10">
      <w:pPr>
        <w:pStyle w:val="Prrafodelista"/>
        <w:ind w:left="720"/>
        <w:jc w:val="both"/>
        <w:rPr>
          <w:rFonts w:ascii="Arial" w:hAnsi="Arial" w:cs="Arial"/>
        </w:rPr>
      </w:pPr>
      <w:r w:rsidRPr="00AC6F97">
        <w:rPr>
          <w:rFonts w:ascii="Arial" w:hAnsi="Arial" w:cs="Arial"/>
          <w:b/>
        </w:rPr>
        <w:t>h)</w:t>
      </w:r>
      <w:r w:rsidRPr="00AC6F97">
        <w:rPr>
          <w:rFonts w:ascii="Arial" w:hAnsi="Arial" w:cs="Arial"/>
        </w:rPr>
        <w:t xml:space="preserve"> Que cuenten con Red Fría, para preservar las características y propiedades de los materiales.</w:t>
      </w:r>
    </w:p>
    <w:p w:rsidR="00F44C10" w:rsidRDefault="00F44C10" w:rsidP="00F44C10">
      <w:pPr>
        <w:pStyle w:val="Prrafodelista"/>
        <w:ind w:left="720"/>
        <w:jc w:val="both"/>
        <w:rPr>
          <w:rFonts w:ascii="Arial" w:hAnsi="Arial" w:cs="Arial"/>
        </w:rPr>
      </w:pPr>
    </w:p>
    <w:p w:rsidR="00F44C10" w:rsidRDefault="00F44C10" w:rsidP="00F44C10">
      <w:pPr>
        <w:jc w:val="both"/>
        <w:rPr>
          <w:rFonts w:ascii="Arial" w:hAnsi="Arial" w:cs="Arial"/>
        </w:rPr>
      </w:pPr>
      <w:r w:rsidRPr="001E29D2">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106E26" w:rsidRDefault="00106E26" w:rsidP="00F44C10">
      <w:pPr>
        <w:jc w:val="both"/>
        <w:rPr>
          <w:rFonts w:ascii="Arial" w:hAnsi="Arial" w:cs="Arial"/>
        </w:rPr>
      </w:pPr>
    </w:p>
    <w:p w:rsidR="00106E26" w:rsidRDefault="00106E26" w:rsidP="00106E26">
      <w:pPr>
        <w:pStyle w:val="Prrafodelista"/>
        <w:numPr>
          <w:ilvl w:val="0"/>
          <w:numId w:val="30"/>
        </w:numPr>
        <w:jc w:val="both"/>
        <w:rPr>
          <w:rFonts w:ascii="Arial" w:hAnsi="Arial" w:cs="Arial"/>
        </w:rPr>
      </w:pPr>
      <w:r w:rsidRPr="00E2434B">
        <w:rPr>
          <w:rFonts w:ascii="Arial" w:hAnsi="Arial" w:cs="Arial"/>
        </w:rPr>
        <w:t>Copia del Registro Sanitario ante la Secretaría de Salud para la comercialización  de cada uno de los productos a licitar, de conformidad con los artículos 376 y 376 bis de la Ley General de Salud, o bien, la solicitud de prórroga de dicho registro sanitario</w:t>
      </w:r>
      <w:r w:rsidRPr="00106E26">
        <w:rPr>
          <w:rFonts w:ascii="Arial" w:hAnsi="Arial" w:cs="Arial"/>
        </w:rPr>
        <w:t>.</w:t>
      </w:r>
    </w:p>
    <w:p w:rsidR="00106E26" w:rsidRDefault="00106E26" w:rsidP="00106E26">
      <w:pPr>
        <w:pStyle w:val="Prrafodelista"/>
        <w:ind w:left="644"/>
        <w:jc w:val="both"/>
        <w:rPr>
          <w:rFonts w:ascii="Arial" w:hAnsi="Arial" w:cs="Arial"/>
        </w:rPr>
      </w:pPr>
      <w:r>
        <w:rPr>
          <w:rFonts w:ascii="Arial" w:hAnsi="Arial" w:cs="Arial"/>
        </w:rPr>
        <w:t xml:space="preserve"> </w:t>
      </w:r>
    </w:p>
    <w:p w:rsidR="00106E26" w:rsidRDefault="00106E26" w:rsidP="00106E26">
      <w:pPr>
        <w:pStyle w:val="Prrafodelista"/>
        <w:numPr>
          <w:ilvl w:val="0"/>
          <w:numId w:val="30"/>
        </w:numPr>
        <w:rPr>
          <w:rFonts w:ascii="Arial" w:hAnsi="Arial" w:cs="Arial"/>
        </w:rPr>
      </w:pPr>
      <w:r w:rsidRPr="00106E26">
        <w:rPr>
          <w:rFonts w:ascii="Arial" w:hAnsi="Arial" w:cs="Arial"/>
        </w:rPr>
        <w:t xml:space="preserve">Copia del Aviso de Funcionamiento emitido por la Comisión Federal para la Protección contra Riesgos Sanitarios.  </w:t>
      </w:r>
    </w:p>
    <w:p w:rsidR="00106E26" w:rsidRPr="00106E26" w:rsidRDefault="00106E26" w:rsidP="00106E26">
      <w:pPr>
        <w:pStyle w:val="Prrafodelista"/>
        <w:ind w:left="644"/>
        <w:rPr>
          <w:rFonts w:ascii="Arial" w:hAnsi="Arial" w:cs="Arial"/>
        </w:rPr>
      </w:pPr>
    </w:p>
    <w:p w:rsidR="00106E26" w:rsidRDefault="00106E26" w:rsidP="00106E26">
      <w:pPr>
        <w:pStyle w:val="Prrafodelista"/>
        <w:numPr>
          <w:ilvl w:val="0"/>
          <w:numId w:val="30"/>
        </w:numPr>
        <w:jc w:val="both"/>
        <w:rPr>
          <w:rFonts w:ascii="Arial" w:hAnsi="Arial" w:cs="Arial"/>
        </w:rPr>
      </w:pPr>
      <w:r w:rsidRPr="00106E26">
        <w:rPr>
          <w:rFonts w:ascii="Arial" w:hAnsi="Arial" w:cs="Arial"/>
        </w:rPr>
        <w:t>Bases de la Licitación Pública Presencial número PCE-LPP-00</w:t>
      </w:r>
      <w:r w:rsidR="00E2434B">
        <w:rPr>
          <w:rFonts w:ascii="Arial" w:hAnsi="Arial" w:cs="Arial"/>
        </w:rPr>
        <w:t>4</w:t>
      </w:r>
      <w:r w:rsidRPr="00106E26">
        <w:rPr>
          <w:rFonts w:ascii="Arial" w:hAnsi="Arial" w:cs="Arial"/>
        </w:rPr>
        <w:t>-20</w:t>
      </w:r>
      <w:r w:rsidR="00E2434B">
        <w:rPr>
          <w:rFonts w:ascii="Arial" w:hAnsi="Arial" w:cs="Arial"/>
        </w:rPr>
        <w:t>20</w:t>
      </w:r>
      <w:r w:rsidRPr="00106E26">
        <w:rPr>
          <w:rFonts w:ascii="Arial" w:hAnsi="Arial" w:cs="Arial"/>
        </w:rPr>
        <w:t xml:space="preserve"> debidamente firmada por el licitante o quien legalmente tenga facultades para ello.   </w:t>
      </w:r>
    </w:p>
    <w:p w:rsidR="000E4032" w:rsidRPr="00106E26" w:rsidRDefault="00106E26" w:rsidP="00106E26">
      <w:pPr>
        <w:pStyle w:val="Prrafodelista"/>
        <w:numPr>
          <w:ilvl w:val="0"/>
          <w:numId w:val="30"/>
        </w:numPr>
        <w:jc w:val="both"/>
        <w:rPr>
          <w:rFonts w:ascii="Arial" w:hAnsi="Arial" w:cs="Arial"/>
        </w:rPr>
      </w:pPr>
      <w:r w:rsidRPr="00106E26">
        <w:rPr>
          <w:rFonts w:ascii="Arial" w:hAnsi="Arial" w:cs="Arial"/>
        </w:rPr>
        <w:t>Recibo de pago y copia simple donde conste que cubrió el pago para la participación de la presente licitación.</w:t>
      </w:r>
    </w:p>
    <w:p w:rsidR="000E4032" w:rsidRPr="00F72BED" w:rsidRDefault="000E4032" w:rsidP="000E4032">
      <w:pPr>
        <w:pStyle w:val="Prrafodelista"/>
        <w:ind w:left="0"/>
        <w:rPr>
          <w:rFonts w:ascii="Arial" w:hAnsi="Arial" w:cs="Arial"/>
        </w:rPr>
      </w:pPr>
    </w:p>
    <w:p w:rsidR="000E4032" w:rsidRPr="00F72BED" w:rsidRDefault="000E4032" w:rsidP="000E4032">
      <w:pPr>
        <w:jc w:val="both"/>
        <w:rPr>
          <w:rFonts w:ascii="Arial" w:hAnsi="Arial" w:cs="Arial"/>
        </w:rPr>
      </w:pPr>
      <w:r w:rsidRPr="00F72BED">
        <w:rPr>
          <w:rFonts w:ascii="Arial" w:hAnsi="Arial" w:cs="Arial"/>
        </w:rPr>
        <w:t>Los requisitos señalad</w:t>
      </w:r>
      <w:r w:rsidR="0054341A">
        <w:rPr>
          <w:rFonts w:ascii="Arial" w:hAnsi="Arial" w:cs="Arial"/>
        </w:rPr>
        <w:t xml:space="preserve">os en los numerales  </w:t>
      </w:r>
      <w:r w:rsidR="00106E26">
        <w:rPr>
          <w:rFonts w:ascii="Arial" w:hAnsi="Arial" w:cs="Arial"/>
        </w:rPr>
        <w:t>5</w:t>
      </w:r>
      <w:r w:rsidR="0054341A">
        <w:rPr>
          <w:rFonts w:ascii="Arial" w:hAnsi="Arial" w:cs="Arial"/>
        </w:rPr>
        <w:t xml:space="preserve">, </w:t>
      </w:r>
      <w:r w:rsidR="00106E26">
        <w:rPr>
          <w:rFonts w:ascii="Arial" w:hAnsi="Arial" w:cs="Arial"/>
        </w:rPr>
        <w:t>6, 7</w:t>
      </w:r>
      <w:r w:rsidR="0054341A">
        <w:rPr>
          <w:rFonts w:ascii="Arial" w:hAnsi="Arial" w:cs="Arial"/>
        </w:rPr>
        <w:t xml:space="preserve">, </w:t>
      </w:r>
      <w:r w:rsidR="00106E26">
        <w:rPr>
          <w:rFonts w:ascii="Arial" w:hAnsi="Arial" w:cs="Arial"/>
        </w:rPr>
        <w:t>8</w:t>
      </w:r>
      <w:r w:rsidR="0054341A">
        <w:rPr>
          <w:rFonts w:ascii="Arial" w:hAnsi="Arial" w:cs="Arial"/>
        </w:rPr>
        <w:t xml:space="preserve"> y </w:t>
      </w:r>
      <w:r w:rsidR="00106E26">
        <w:rPr>
          <w:rFonts w:ascii="Arial" w:hAnsi="Arial" w:cs="Arial"/>
        </w:rPr>
        <w:t>9</w:t>
      </w:r>
      <w:r w:rsidR="00EE5675" w:rsidRPr="00F72BED">
        <w:rPr>
          <w:rFonts w:ascii="Arial" w:hAnsi="Arial" w:cs="Arial"/>
        </w:rPr>
        <w:t xml:space="preserve"> </w:t>
      </w:r>
      <w:r w:rsidRPr="00F72BED">
        <w:rPr>
          <w:rFonts w:ascii="Arial" w:hAnsi="Arial" w:cs="Arial"/>
        </w:rPr>
        <w:t>podrán ser presentados en los formatos incluidos en las bases, o bien transcribirse en papel membretado del participante, respetando su contenido.</w:t>
      </w:r>
    </w:p>
    <w:p w:rsidR="000E4032" w:rsidRPr="00F72BED" w:rsidRDefault="000E4032" w:rsidP="000E4032">
      <w:pPr>
        <w:jc w:val="both"/>
        <w:rPr>
          <w:rFonts w:ascii="Arial" w:hAnsi="Arial" w:cs="Arial"/>
        </w:rPr>
      </w:pPr>
    </w:p>
    <w:p w:rsidR="000E4032" w:rsidRPr="00F72BED" w:rsidRDefault="000E4032" w:rsidP="000E4032">
      <w:pPr>
        <w:jc w:val="both"/>
        <w:rPr>
          <w:rFonts w:ascii="Arial" w:hAnsi="Arial" w:cs="Arial"/>
        </w:rPr>
      </w:pPr>
      <w:r w:rsidRPr="00F72BED">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0E4032" w:rsidRPr="00F72BED" w:rsidRDefault="000E4032" w:rsidP="000E4032">
      <w:pPr>
        <w:pStyle w:val="Prrafodelista"/>
        <w:rPr>
          <w:rFonts w:ascii="Arial" w:hAnsi="Arial" w:cs="Arial"/>
        </w:rPr>
      </w:pPr>
    </w:p>
    <w:p w:rsidR="000E4032" w:rsidRPr="00F72BED" w:rsidRDefault="000E4032" w:rsidP="000E4032">
      <w:pPr>
        <w:jc w:val="both"/>
        <w:rPr>
          <w:rFonts w:ascii="Arial" w:hAnsi="Arial" w:cs="Arial"/>
        </w:rPr>
      </w:pPr>
      <w:r w:rsidRPr="00F72BED">
        <w:rPr>
          <w:rFonts w:ascii="Arial" w:hAnsi="Arial" w:cs="Arial"/>
        </w:rPr>
        <w:t>La documentación descrita anteriormente deberá presen</w:t>
      </w:r>
      <w:r w:rsidR="002C5115">
        <w:rPr>
          <w:rFonts w:ascii="Arial" w:hAnsi="Arial" w:cs="Arial"/>
        </w:rPr>
        <w:t xml:space="preserve">tarse en el orden aquí señalado, </w:t>
      </w:r>
      <w:r w:rsidR="002C5115" w:rsidRPr="002C5115">
        <w:rPr>
          <w:rFonts w:ascii="Arial" w:hAnsi="Arial" w:cs="Arial"/>
        </w:rPr>
        <w:t>sin que sea motivo de descalificación el no acatarlo.</w:t>
      </w:r>
    </w:p>
    <w:p w:rsidR="000E4032" w:rsidRPr="00F72BED" w:rsidRDefault="000E4032" w:rsidP="006F2BF7">
      <w:pPr>
        <w:jc w:val="both"/>
        <w:rPr>
          <w:rFonts w:ascii="Arial" w:hAnsi="Arial" w:cs="Arial"/>
        </w:rPr>
      </w:pPr>
    </w:p>
    <w:p w:rsidR="008044C6" w:rsidRDefault="008044C6" w:rsidP="000E4032">
      <w:pPr>
        <w:rPr>
          <w:rFonts w:ascii="Arial" w:hAnsi="Arial" w:cs="Arial"/>
          <w:b/>
        </w:rPr>
      </w:pPr>
    </w:p>
    <w:p w:rsidR="000E4032" w:rsidRPr="00F72BED" w:rsidRDefault="000E4032" w:rsidP="000E4032">
      <w:pPr>
        <w:rPr>
          <w:rFonts w:ascii="Arial" w:hAnsi="Arial" w:cs="Arial"/>
        </w:rPr>
      </w:pPr>
      <w:r w:rsidRPr="00F72BED">
        <w:rPr>
          <w:rFonts w:ascii="Arial" w:hAnsi="Arial" w:cs="Arial"/>
          <w:b/>
        </w:rPr>
        <w:t>PROPUESTA ECONÓMICA</w:t>
      </w:r>
      <w:r w:rsidRPr="00F72BED">
        <w:rPr>
          <w:rFonts w:ascii="Arial" w:hAnsi="Arial" w:cs="Arial"/>
        </w:rPr>
        <w:t>:</w:t>
      </w:r>
    </w:p>
    <w:p w:rsidR="009C2646" w:rsidRPr="00F72BED" w:rsidRDefault="009C2646" w:rsidP="000E4032">
      <w:pPr>
        <w:jc w:val="both"/>
        <w:rPr>
          <w:rFonts w:ascii="Arial" w:hAnsi="Arial" w:cs="Arial"/>
          <w:lang w:val="es-ES_tradnl"/>
        </w:rPr>
      </w:pPr>
    </w:p>
    <w:p w:rsidR="000E4032" w:rsidRPr="00F72BED" w:rsidRDefault="000E4032" w:rsidP="000E4032">
      <w:pPr>
        <w:jc w:val="both"/>
        <w:rPr>
          <w:rFonts w:ascii="Arial" w:hAnsi="Arial" w:cs="Arial"/>
        </w:rPr>
      </w:pPr>
      <w:r w:rsidRPr="00F72BED">
        <w:rPr>
          <w:rFonts w:ascii="Arial" w:hAnsi="Arial" w:cs="Arial"/>
          <w:lang w:val="es-ES_tradnl"/>
        </w:rPr>
        <w:t xml:space="preserve">La propuesta económica </w:t>
      </w:r>
      <w:r w:rsidRPr="00F72BED">
        <w:rPr>
          <w:rFonts w:ascii="Arial" w:hAnsi="Arial" w:cs="Arial"/>
        </w:rPr>
        <w:t>deberá presentarse en sobre cerrado que indique que se trata precisamente de la propuesta económica, nombre, rótulos o membretes del participante, reuniendo los siguientes requisitos:</w:t>
      </w:r>
    </w:p>
    <w:p w:rsidR="000E4032" w:rsidRPr="00F72BED" w:rsidRDefault="000E4032" w:rsidP="000E4032">
      <w:pPr>
        <w:rPr>
          <w:rFonts w:ascii="Arial" w:hAnsi="Arial" w:cs="Arial"/>
        </w:rPr>
      </w:pPr>
    </w:p>
    <w:p w:rsidR="000E4032" w:rsidRPr="00F72BED" w:rsidRDefault="000E4032" w:rsidP="000E4032">
      <w:pPr>
        <w:numPr>
          <w:ilvl w:val="0"/>
          <w:numId w:val="6"/>
        </w:numPr>
        <w:jc w:val="both"/>
        <w:rPr>
          <w:rFonts w:ascii="Arial" w:hAnsi="Arial" w:cs="Arial"/>
        </w:rPr>
      </w:pPr>
      <w:r w:rsidRPr="00F72BED">
        <w:rPr>
          <w:rFonts w:ascii="Arial" w:hAnsi="Arial" w:cs="Arial"/>
        </w:rPr>
        <w:t xml:space="preserve">Presentar de forma </w:t>
      </w:r>
      <w:r w:rsidRPr="00F72BED">
        <w:rPr>
          <w:rFonts w:ascii="Arial" w:hAnsi="Arial" w:cs="Arial"/>
          <w:b/>
        </w:rPr>
        <w:t>impresa en papel membretado</w:t>
      </w:r>
      <w:r w:rsidRPr="00F72BED">
        <w:rPr>
          <w:rFonts w:ascii="Arial" w:hAnsi="Arial" w:cs="Arial"/>
        </w:rPr>
        <w:t xml:space="preserve"> el formato denominado </w:t>
      </w:r>
      <w:r w:rsidRPr="00F72BED">
        <w:rPr>
          <w:rFonts w:ascii="Arial" w:hAnsi="Arial" w:cs="Arial"/>
          <w:b/>
        </w:rPr>
        <w:t>“</w:t>
      </w:r>
      <w:r w:rsidRPr="00F72BED">
        <w:rPr>
          <w:rFonts w:ascii="Arial" w:hAnsi="Arial" w:cs="Arial"/>
          <w:b/>
          <w:lang w:val="es-ES_tradnl"/>
        </w:rPr>
        <w:t>ANEXO B”</w:t>
      </w:r>
      <w:r w:rsidRPr="00F72BED">
        <w:rPr>
          <w:rFonts w:ascii="Arial" w:hAnsi="Arial" w:cs="Arial"/>
          <w:lang w:val="es-ES_tradnl"/>
        </w:rPr>
        <w:t>,</w:t>
      </w:r>
      <w:r w:rsidRPr="00F72BED">
        <w:rPr>
          <w:rFonts w:ascii="Arial" w:hAnsi="Arial" w:cs="Arial"/>
        </w:rPr>
        <w:t xml:space="preserve"> exclusivamente con las partidas propuestas, respetando el encabezado de las columnas, con nombre y firma del representante legal, cotizando el importe unitario en moneda nacional, el Impuesto al Valor Agregado de ser aplicable y el precio total de cada m</w:t>
      </w:r>
      <w:r w:rsidR="00C77D0B" w:rsidRPr="00F72BED">
        <w:rPr>
          <w:rFonts w:ascii="Arial" w:hAnsi="Arial" w:cs="Arial"/>
        </w:rPr>
        <w:t>aterial</w:t>
      </w:r>
      <w:r w:rsidRPr="00F72BED">
        <w:rPr>
          <w:rFonts w:ascii="Arial" w:hAnsi="Arial" w:cs="Arial"/>
        </w:rPr>
        <w:t xml:space="preserve"> ofertado.</w:t>
      </w:r>
    </w:p>
    <w:p w:rsidR="000E4032" w:rsidRPr="00F72BED" w:rsidRDefault="000E4032" w:rsidP="000E4032">
      <w:pPr>
        <w:jc w:val="both"/>
        <w:rPr>
          <w:rFonts w:ascii="Arial" w:hAnsi="Arial" w:cs="Arial"/>
        </w:rPr>
      </w:pPr>
    </w:p>
    <w:p w:rsidR="000E4032" w:rsidRPr="00F72BED" w:rsidRDefault="000E4032" w:rsidP="000E4032">
      <w:pPr>
        <w:numPr>
          <w:ilvl w:val="0"/>
          <w:numId w:val="6"/>
        </w:numPr>
        <w:jc w:val="both"/>
        <w:rPr>
          <w:rFonts w:ascii="Arial" w:hAnsi="Arial" w:cs="Arial"/>
        </w:rPr>
      </w:pPr>
      <w:r w:rsidRPr="00F72BED">
        <w:rPr>
          <w:rFonts w:ascii="Arial" w:hAnsi="Arial" w:cs="Arial"/>
        </w:rPr>
        <w:t xml:space="preserve">Adjuntar </w:t>
      </w:r>
      <w:r w:rsidRPr="00F72BED">
        <w:rPr>
          <w:rFonts w:ascii="Arial" w:hAnsi="Arial" w:cs="Arial"/>
          <w:b/>
        </w:rPr>
        <w:t>en disco compacto o algún otro medio electrónico</w:t>
      </w:r>
      <w:r w:rsidRPr="00F72BED">
        <w:rPr>
          <w:rFonts w:ascii="Arial" w:hAnsi="Arial" w:cs="Arial"/>
        </w:rPr>
        <w:t xml:space="preserve">  (en el formato que será proporcionado por la convocante), los precios unitarios de cada una de las partidas que se cotizan, en moneda nacional</w:t>
      </w:r>
      <w:r w:rsidR="00EE5675" w:rsidRPr="00F72BED">
        <w:rPr>
          <w:rFonts w:ascii="Arial" w:hAnsi="Arial" w:cs="Arial"/>
        </w:rPr>
        <w:t>,</w:t>
      </w:r>
      <w:r w:rsidRPr="00F72BED">
        <w:rPr>
          <w:rFonts w:ascii="Arial" w:hAnsi="Arial" w:cs="Arial"/>
        </w:rPr>
        <w:t xml:space="preserve"> el Impuesto al Valor Agregado de ser aplicable y el precio total de cada m</w:t>
      </w:r>
      <w:r w:rsidR="009D59E2" w:rsidRPr="00F72BED">
        <w:rPr>
          <w:rFonts w:ascii="Arial" w:hAnsi="Arial" w:cs="Arial"/>
        </w:rPr>
        <w:t>aterial</w:t>
      </w:r>
      <w:r w:rsidRPr="00F72BED">
        <w:rPr>
          <w:rFonts w:ascii="Arial" w:hAnsi="Arial" w:cs="Arial"/>
        </w:rPr>
        <w:t xml:space="preserve"> ofertado, en el formato </w:t>
      </w:r>
      <w:r w:rsidRPr="00F72BED">
        <w:rPr>
          <w:rFonts w:ascii="Arial" w:hAnsi="Arial" w:cs="Arial"/>
          <w:b/>
        </w:rPr>
        <w:t>“</w:t>
      </w:r>
      <w:r w:rsidRPr="00F72BED">
        <w:rPr>
          <w:rFonts w:ascii="Arial" w:hAnsi="Arial" w:cs="Arial"/>
          <w:b/>
          <w:lang w:val="es-ES_tradnl"/>
        </w:rPr>
        <w:t>ANEXO B”</w:t>
      </w:r>
      <w:r w:rsidRPr="00F72BED">
        <w:rPr>
          <w:rFonts w:ascii="Arial" w:hAnsi="Arial" w:cs="Arial"/>
          <w:b/>
        </w:rPr>
        <w:t>;</w:t>
      </w:r>
      <w:r w:rsidRPr="00F72BED">
        <w:rPr>
          <w:rFonts w:ascii="Arial" w:hAnsi="Arial" w:cs="Arial"/>
        </w:rPr>
        <w:t xml:space="preserve"> asegurándose de conservar copia de los mismos.</w:t>
      </w:r>
    </w:p>
    <w:p w:rsidR="000E4032" w:rsidRPr="00F72BED" w:rsidRDefault="000E4032" w:rsidP="000E4032">
      <w:pPr>
        <w:jc w:val="both"/>
        <w:rPr>
          <w:rFonts w:ascii="Arial" w:hAnsi="Arial" w:cs="Arial"/>
        </w:rPr>
      </w:pPr>
      <w:r w:rsidRPr="00F72BED">
        <w:rPr>
          <w:rFonts w:ascii="Arial" w:hAnsi="Arial" w:cs="Arial"/>
        </w:rPr>
        <w:t xml:space="preserve"> </w:t>
      </w:r>
    </w:p>
    <w:p w:rsidR="001B00A2" w:rsidRPr="00F72BED" w:rsidRDefault="001B00A2" w:rsidP="001B00A2">
      <w:pPr>
        <w:ind w:left="720"/>
        <w:jc w:val="both"/>
        <w:rPr>
          <w:rFonts w:ascii="Arial" w:hAnsi="Arial" w:cs="Arial"/>
        </w:rPr>
      </w:pPr>
    </w:p>
    <w:p w:rsidR="000E4032" w:rsidRPr="00F72BED" w:rsidRDefault="000E4032" w:rsidP="001B00A2">
      <w:pPr>
        <w:jc w:val="both"/>
        <w:rPr>
          <w:rFonts w:ascii="Arial" w:hAnsi="Arial" w:cs="Arial"/>
        </w:rPr>
      </w:pPr>
      <w:r w:rsidRPr="00F72BED">
        <w:rPr>
          <w:rFonts w:ascii="Arial" w:hAnsi="Arial" w:cs="Arial"/>
        </w:rPr>
        <w:t xml:space="preserve">Deberá respetarse el </w:t>
      </w:r>
      <w:r w:rsidRPr="00F72BED">
        <w:rPr>
          <w:rFonts w:ascii="Arial" w:hAnsi="Arial" w:cs="Arial"/>
          <w:b/>
        </w:rPr>
        <w:t>formato de anexos en Excel</w:t>
      </w:r>
      <w:r w:rsidRPr="00F72BED">
        <w:rPr>
          <w:rFonts w:ascii="Arial" w:hAnsi="Arial" w:cs="Arial"/>
        </w:rPr>
        <w:t>, para el llenado de las propuestas.</w:t>
      </w:r>
    </w:p>
    <w:p w:rsidR="000E4032" w:rsidRPr="00F72BED" w:rsidRDefault="000E4032" w:rsidP="000E4032">
      <w:pPr>
        <w:ind w:left="720"/>
        <w:jc w:val="both"/>
        <w:rPr>
          <w:rFonts w:ascii="Arial" w:hAnsi="Arial" w:cs="Arial"/>
        </w:rPr>
      </w:pPr>
    </w:p>
    <w:p w:rsidR="000E4032" w:rsidRPr="00F72BED" w:rsidRDefault="000E4032" w:rsidP="000E4032">
      <w:pPr>
        <w:jc w:val="both"/>
        <w:rPr>
          <w:rFonts w:ascii="Arial" w:hAnsi="Arial" w:cs="Arial"/>
          <w:b/>
        </w:rPr>
      </w:pPr>
    </w:p>
    <w:p w:rsidR="00EE5675" w:rsidRPr="00F72BED" w:rsidRDefault="00EE5675" w:rsidP="00EE5675">
      <w:pPr>
        <w:jc w:val="both"/>
        <w:rPr>
          <w:rFonts w:ascii="Arial" w:hAnsi="Arial" w:cs="Arial"/>
          <w:b/>
          <w:lang w:val="es-MX"/>
        </w:rPr>
      </w:pPr>
      <w:r w:rsidRPr="00F72BED">
        <w:rPr>
          <w:rFonts w:ascii="Arial" w:hAnsi="Arial" w:cs="Arial"/>
          <w:b/>
          <w:lang w:val="es-MX"/>
        </w:rPr>
        <w:t>VII</w:t>
      </w:r>
      <w:r w:rsidR="001923CE">
        <w:rPr>
          <w:rFonts w:ascii="Arial" w:hAnsi="Arial" w:cs="Arial"/>
          <w:b/>
          <w:lang w:val="es-MX"/>
        </w:rPr>
        <w:t>I</w:t>
      </w:r>
      <w:r w:rsidRPr="00F72BED">
        <w:rPr>
          <w:rFonts w:ascii="Arial" w:hAnsi="Arial" w:cs="Arial"/>
          <w:b/>
          <w:lang w:val="es-MX"/>
        </w:rPr>
        <w:t>.- EVALUACIÓN DE LAS PROPUESTAS:</w:t>
      </w:r>
    </w:p>
    <w:p w:rsidR="00EE5675" w:rsidRPr="00F72BED" w:rsidRDefault="00EE5675" w:rsidP="00EE5675">
      <w:pPr>
        <w:jc w:val="both"/>
        <w:rPr>
          <w:rFonts w:ascii="Arial" w:hAnsi="Arial" w:cs="Arial"/>
          <w:b/>
          <w:lang w:val="es-MX"/>
        </w:rPr>
      </w:pPr>
    </w:p>
    <w:p w:rsidR="00EE5675" w:rsidRPr="00F72BED" w:rsidRDefault="00EE5675" w:rsidP="00EE5675">
      <w:pPr>
        <w:jc w:val="both"/>
        <w:rPr>
          <w:rFonts w:ascii="Arial" w:hAnsi="Arial" w:cs="Arial"/>
          <w:lang w:val="es-MX"/>
        </w:rPr>
      </w:pPr>
      <w:r w:rsidRPr="00F72BED">
        <w:rPr>
          <w:rFonts w:ascii="Arial" w:hAnsi="Arial" w:cs="Arial"/>
          <w:lang w:val="es-MX"/>
        </w:rPr>
        <w:t>La convocante para efectuar la evaluación de las propuestas, verificará que las mismas incluyan la información, documentos y requisitos solicitados en las bases licitatorias.</w:t>
      </w:r>
    </w:p>
    <w:p w:rsidR="00EE5675" w:rsidRPr="00F72BED" w:rsidRDefault="00EE5675" w:rsidP="00EE5675">
      <w:pPr>
        <w:jc w:val="both"/>
        <w:rPr>
          <w:rFonts w:ascii="Arial" w:hAnsi="Arial" w:cs="Arial"/>
          <w:lang w:val="es-MX"/>
        </w:rPr>
      </w:pPr>
    </w:p>
    <w:p w:rsidR="00EE5675" w:rsidRPr="00F72BED" w:rsidRDefault="00EE5675" w:rsidP="00EE5675">
      <w:pPr>
        <w:jc w:val="both"/>
        <w:rPr>
          <w:rFonts w:ascii="Arial" w:hAnsi="Arial" w:cs="Arial"/>
          <w:lang w:val="es-MX"/>
        </w:rPr>
      </w:pPr>
      <w:r w:rsidRPr="00F72BED">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EE5675" w:rsidRPr="00F72BED" w:rsidRDefault="00EE5675" w:rsidP="00EE5675">
      <w:pPr>
        <w:jc w:val="both"/>
        <w:rPr>
          <w:rFonts w:ascii="Arial" w:hAnsi="Arial" w:cs="Arial"/>
          <w:lang w:val="es-MX"/>
        </w:rPr>
      </w:pPr>
    </w:p>
    <w:p w:rsidR="00EE5675" w:rsidRPr="00F72BED" w:rsidRDefault="00EE5675" w:rsidP="00EE5675">
      <w:pPr>
        <w:jc w:val="both"/>
        <w:rPr>
          <w:rFonts w:ascii="Arial" w:hAnsi="Arial" w:cs="Arial"/>
          <w:color w:val="000000" w:themeColor="text1"/>
          <w:highlight w:val="yellow"/>
          <w:lang w:val="es-MX"/>
        </w:rPr>
      </w:pPr>
      <w:r w:rsidRPr="00F72BED">
        <w:rPr>
          <w:rFonts w:ascii="Arial" w:hAnsi="Arial" w:cs="Arial"/>
          <w:color w:val="000000" w:themeColor="text1"/>
          <w:lang w:val="es-MX"/>
        </w:rPr>
        <w:lastRenderedPageBreak/>
        <w:t>En ningún caso la convocante o las personas licitantes podrán suplir o corregir las deficiencias de las propuestas presentadas.</w:t>
      </w:r>
    </w:p>
    <w:p w:rsidR="00EE5675" w:rsidRPr="00F72BED" w:rsidRDefault="00EE5675" w:rsidP="00EE5675">
      <w:pPr>
        <w:jc w:val="both"/>
        <w:rPr>
          <w:rFonts w:ascii="Arial" w:hAnsi="Arial" w:cs="Arial"/>
          <w:highlight w:val="yellow"/>
          <w:lang w:val="es-MX"/>
        </w:rPr>
      </w:pPr>
    </w:p>
    <w:p w:rsidR="00EE5675" w:rsidRPr="00F72BED" w:rsidRDefault="00EE5675" w:rsidP="00EE5675">
      <w:pPr>
        <w:jc w:val="both"/>
        <w:rPr>
          <w:rFonts w:ascii="Arial" w:hAnsi="Arial" w:cs="Arial"/>
          <w:lang w:val="es-MX"/>
        </w:rPr>
      </w:pPr>
      <w:r w:rsidRPr="00F72BED">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F72BED">
        <w:rPr>
          <w:rFonts w:ascii="Arial" w:hAnsi="Arial" w:cs="Arial"/>
          <w:lang w:val="es-MX"/>
        </w:rPr>
        <w:t>.</w:t>
      </w:r>
    </w:p>
    <w:p w:rsidR="00EF7134" w:rsidRPr="00F72BED" w:rsidRDefault="00EF7134" w:rsidP="00EE5675">
      <w:pPr>
        <w:jc w:val="both"/>
        <w:rPr>
          <w:rFonts w:ascii="Arial" w:hAnsi="Arial" w:cs="Arial"/>
          <w:lang w:val="es-MX"/>
        </w:rPr>
      </w:pPr>
    </w:p>
    <w:p w:rsidR="00BA0809" w:rsidRPr="00F72BED" w:rsidRDefault="00903A61" w:rsidP="00EE5675">
      <w:pPr>
        <w:jc w:val="both"/>
        <w:rPr>
          <w:rFonts w:ascii="Arial" w:hAnsi="Arial" w:cs="Arial"/>
          <w:lang w:val="es-MX"/>
        </w:rPr>
      </w:pPr>
      <w:r w:rsidRPr="00AC6F97">
        <w:rPr>
          <w:rFonts w:ascii="Arial" w:hAnsi="Arial" w:cs="Arial"/>
          <w:lang w:val="es-MX"/>
        </w:rPr>
        <w:t>L</w:t>
      </w:r>
      <w:r w:rsidR="00EF7134" w:rsidRPr="00AC6F97">
        <w:rPr>
          <w:rFonts w:ascii="Arial" w:hAnsi="Arial" w:cs="Arial"/>
          <w:lang w:val="es-MX"/>
        </w:rPr>
        <w:t>as partidas 4</w:t>
      </w:r>
      <w:r w:rsidR="00AC6F97" w:rsidRPr="00AC6F97">
        <w:rPr>
          <w:rFonts w:ascii="Arial" w:hAnsi="Arial" w:cs="Arial"/>
          <w:lang w:val="es-MX"/>
        </w:rPr>
        <w:t>31</w:t>
      </w:r>
      <w:r w:rsidR="00EF7134" w:rsidRPr="00AC6F97">
        <w:rPr>
          <w:rFonts w:ascii="Arial" w:hAnsi="Arial" w:cs="Arial"/>
          <w:lang w:val="es-MX"/>
        </w:rPr>
        <w:t>, 4</w:t>
      </w:r>
      <w:r w:rsidR="00AC6F97" w:rsidRPr="00AC6F97">
        <w:rPr>
          <w:rFonts w:ascii="Arial" w:hAnsi="Arial" w:cs="Arial"/>
          <w:lang w:val="es-MX"/>
        </w:rPr>
        <w:t>32</w:t>
      </w:r>
      <w:r w:rsidR="00EF7134" w:rsidRPr="00AC6F97">
        <w:rPr>
          <w:rFonts w:ascii="Arial" w:hAnsi="Arial" w:cs="Arial"/>
          <w:lang w:val="es-MX"/>
        </w:rPr>
        <w:t>, 4</w:t>
      </w:r>
      <w:r w:rsidR="00AC6F97" w:rsidRPr="00AC6F97">
        <w:rPr>
          <w:rFonts w:ascii="Arial" w:hAnsi="Arial" w:cs="Arial"/>
          <w:lang w:val="es-MX"/>
        </w:rPr>
        <w:t>55 y 456</w:t>
      </w:r>
      <w:r w:rsidR="00EF7134" w:rsidRPr="00AC6F97">
        <w:rPr>
          <w:rFonts w:ascii="Arial" w:hAnsi="Arial" w:cs="Arial"/>
          <w:lang w:val="es-MX"/>
        </w:rPr>
        <w:t xml:space="preserve">, relativas al sistema </w:t>
      </w:r>
      <w:proofErr w:type="spellStart"/>
      <w:r w:rsidR="00EF7134" w:rsidRPr="00AC6F97">
        <w:rPr>
          <w:rFonts w:ascii="Arial" w:hAnsi="Arial" w:cs="Arial"/>
          <w:lang w:val="es-MX"/>
        </w:rPr>
        <w:t>V.A.C</w:t>
      </w:r>
      <w:proofErr w:type="spellEnd"/>
      <w:r w:rsidR="00EF7134" w:rsidRPr="00AC6F97">
        <w:rPr>
          <w:rFonts w:ascii="Arial" w:hAnsi="Arial" w:cs="Arial"/>
          <w:lang w:val="es-MX"/>
        </w:rPr>
        <w:t xml:space="preserve">., </w:t>
      </w:r>
      <w:r w:rsidR="00BA0809" w:rsidRPr="00AC6F97">
        <w:rPr>
          <w:rFonts w:ascii="Arial" w:hAnsi="Arial" w:cs="Arial"/>
          <w:lang w:val="es-MX"/>
        </w:rPr>
        <w:t xml:space="preserve">serán adjudicadas a un solo licitante, a efecto de asegurar </w:t>
      </w:r>
      <w:r w:rsidR="007E18D8" w:rsidRPr="00AC6F97">
        <w:rPr>
          <w:rFonts w:ascii="Arial" w:hAnsi="Arial" w:cs="Arial"/>
          <w:lang w:val="es-MX"/>
        </w:rPr>
        <w:t>un mejor servicio de soporte para la atención de los derechohabientes en su domicilio, y para su adjudicación se llevará a cabo conforme al criterio que se detalla en el numeral siguiente.</w:t>
      </w:r>
    </w:p>
    <w:p w:rsidR="00BA0809" w:rsidRPr="00F72BED" w:rsidRDefault="00BA0809" w:rsidP="00EE5675">
      <w:pPr>
        <w:jc w:val="both"/>
        <w:rPr>
          <w:rFonts w:ascii="Arial" w:hAnsi="Arial" w:cs="Arial"/>
          <w:lang w:val="es-MX"/>
        </w:rPr>
      </w:pPr>
    </w:p>
    <w:p w:rsidR="00BA0809" w:rsidRPr="00F72BED" w:rsidRDefault="00BA0809" w:rsidP="00EE5675">
      <w:pPr>
        <w:jc w:val="both"/>
        <w:rPr>
          <w:rFonts w:ascii="Arial" w:hAnsi="Arial" w:cs="Arial"/>
          <w:lang w:val="es-MX"/>
        </w:rPr>
      </w:pPr>
    </w:p>
    <w:p w:rsidR="00EE5675" w:rsidRPr="00F72BED" w:rsidRDefault="00EE5675" w:rsidP="00EE5675">
      <w:pPr>
        <w:ind w:left="284" w:hanging="284"/>
        <w:jc w:val="both"/>
        <w:rPr>
          <w:rFonts w:ascii="Arial" w:hAnsi="Arial" w:cs="Arial"/>
          <w:b/>
          <w:lang w:val="es-MX"/>
        </w:rPr>
      </w:pPr>
      <w:r w:rsidRPr="00F72BED">
        <w:rPr>
          <w:rFonts w:ascii="Arial" w:hAnsi="Arial" w:cs="Arial"/>
          <w:b/>
          <w:lang w:val="es-MX"/>
        </w:rPr>
        <w:t>I</w:t>
      </w:r>
      <w:r w:rsidR="001923CE">
        <w:rPr>
          <w:rFonts w:ascii="Arial" w:hAnsi="Arial" w:cs="Arial"/>
          <w:b/>
          <w:lang w:val="es-MX"/>
        </w:rPr>
        <w:t>X</w:t>
      </w:r>
      <w:r w:rsidRPr="00F72BED">
        <w:rPr>
          <w:rFonts w:ascii="Arial" w:hAnsi="Arial" w:cs="Arial"/>
          <w:b/>
          <w:lang w:val="es-MX"/>
        </w:rPr>
        <w:t>.- CRITERIOS DE ADJUDICACIÓN.</w:t>
      </w:r>
    </w:p>
    <w:p w:rsidR="00EE5675" w:rsidRPr="00F72BED" w:rsidRDefault="00EE5675" w:rsidP="00EE5675">
      <w:pPr>
        <w:ind w:left="284" w:hanging="284"/>
        <w:jc w:val="both"/>
        <w:rPr>
          <w:rFonts w:ascii="Arial" w:hAnsi="Arial" w:cs="Arial"/>
          <w:b/>
          <w:lang w:val="es-MX"/>
        </w:rPr>
      </w:pPr>
    </w:p>
    <w:p w:rsidR="00EE5675" w:rsidRPr="00F72BED" w:rsidRDefault="00EE5675" w:rsidP="00EE5675">
      <w:pPr>
        <w:jc w:val="both"/>
        <w:rPr>
          <w:rFonts w:ascii="Arial" w:hAnsi="Arial" w:cs="Arial"/>
        </w:rPr>
      </w:pPr>
      <w:r w:rsidRPr="00F72BED">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EE5675" w:rsidRPr="00F72BED" w:rsidRDefault="00EE5675" w:rsidP="00EE5675">
      <w:pPr>
        <w:ind w:left="284" w:hanging="284"/>
        <w:jc w:val="both"/>
        <w:rPr>
          <w:rFonts w:ascii="Arial" w:hAnsi="Arial" w:cs="Arial"/>
        </w:rPr>
      </w:pPr>
    </w:p>
    <w:p w:rsidR="00EE5675" w:rsidRPr="00F72BED" w:rsidRDefault="00EE5675" w:rsidP="00EE5675">
      <w:pPr>
        <w:jc w:val="both"/>
        <w:rPr>
          <w:rFonts w:ascii="Arial" w:hAnsi="Arial" w:cs="Arial"/>
        </w:rPr>
      </w:pPr>
      <w:r w:rsidRPr="00F72BED">
        <w:rPr>
          <w:rFonts w:ascii="Arial" w:hAnsi="Arial" w:cs="Arial"/>
        </w:rPr>
        <w:t>Los precios ofertados que se encuentren por debajo del precio conveniente podrán ser desechados por la convocante.</w:t>
      </w:r>
    </w:p>
    <w:p w:rsidR="00EE5675" w:rsidRPr="00F72BED" w:rsidRDefault="00EE5675" w:rsidP="00EE5675">
      <w:pPr>
        <w:ind w:left="284" w:hanging="284"/>
        <w:jc w:val="both"/>
        <w:rPr>
          <w:rFonts w:ascii="Arial" w:hAnsi="Arial" w:cs="Arial"/>
        </w:rPr>
      </w:pPr>
    </w:p>
    <w:p w:rsidR="007E18D8" w:rsidRPr="00F72BED" w:rsidRDefault="007E18D8" w:rsidP="00D942F5">
      <w:pPr>
        <w:jc w:val="both"/>
        <w:rPr>
          <w:rFonts w:ascii="Arial" w:hAnsi="Arial" w:cs="Arial"/>
        </w:rPr>
      </w:pPr>
      <w:r w:rsidRPr="00AC6F97">
        <w:rPr>
          <w:rFonts w:ascii="Arial" w:hAnsi="Arial" w:cs="Arial"/>
        </w:rPr>
        <w:t xml:space="preserve">Para la adjudicación de las partidas </w:t>
      </w:r>
      <w:r w:rsidR="00AC6F97" w:rsidRPr="00AC6F97">
        <w:rPr>
          <w:rFonts w:ascii="Arial" w:hAnsi="Arial" w:cs="Arial"/>
        </w:rPr>
        <w:t>431, 432, 455 y 456</w:t>
      </w:r>
      <w:r w:rsidRPr="00AC6F97">
        <w:rPr>
          <w:rFonts w:ascii="Arial" w:hAnsi="Arial" w:cs="Arial"/>
        </w:rPr>
        <w:t xml:space="preserve">, relativas al sistema </w:t>
      </w:r>
      <w:proofErr w:type="spellStart"/>
      <w:r w:rsidRPr="00AC6F97">
        <w:rPr>
          <w:rFonts w:ascii="Arial" w:hAnsi="Arial" w:cs="Arial"/>
        </w:rPr>
        <w:t>V.A.C</w:t>
      </w:r>
      <w:proofErr w:type="spellEnd"/>
      <w:r w:rsidRPr="00AC6F97">
        <w:rPr>
          <w:rFonts w:ascii="Arial" w:hAnsi="Arial" w:cs="Arial"/>
        </w:rPr>
        <w:t>.</w:t>
      </w:r>
      <w:r w:rsidR="00D942F5" w:rsidRPr="00AC6F97">
        <w:rPr>
          <w:rFonts w:ascii="Arial" w:hAnsi="Arial" w:cs="Arial"/>
        </w:rPr>
        <w:t>, se tomará en cuenta el precio más bajo que resulte de la suma de los precios unitarios de las cuatro partidas.</w:t>
      </w:r>
    </w:p>
    <w:p w:rsidR="007E18D8" w:rsidRPr="00F72BED" w:rsidRDefault="007E18D8" w:rsidP="00EE5675">
      <w:pPr>
        <w:ind w:left="284" w:hanging="284"/>
        <w:jc w:val="both"/>
        <w:rPr>
          <w:rFonts w:ascii="Arial" w:hAnsi="Arial" w:cs="Arial"/>
        </w:rPr>
      </w:pPr>
    </w:p>
    <w:p w:rsidR="00EE5675" w:rsidRPr="00F72BED" w:rsidRDefault="00EE5675" w:rsidP="00EE5675">
      <w:pPr>
        <w:jc w:val="both"/>
        <w:rPr>
          <w:rFonts w:ascii="Arial" w:hAnsi="Arial" w:cs="Arial"/>
        </w:rPr>
      </w:pPr>
      <w:r w:rsidRPr="00F72BED">
        <w:rPr>
          <w:rFonts w:ascii="Arial" w:hAnsi="Arial" w:cs="Arial"/>
        </w:rPr>
        <w:t>En caso de existir igualdad de condiciones, los entes públicos podrán dar preferencia a las empresas locales y, en su caso, a aquellas que integren el sector de micro, pequeñas y medianas empresas.</w:t>
      </w:r>
    </w:p>
    <w:p w:rsidR="00EE5675" w:rsidRPr="00F72BED" w:rsidRDefault="00EE5675" w:rsidP="00EE5675">
      <w:pPr>
        <w:jc w:val="both"/>
        <w:rPr>
          <w:rFonts w:ascii="Arial" w:hAnsi="Arial" w:cs="Arial"/>
        </w:rPr>
      </w:pPr>
    </w:p>
    <w:p w:rsidR="00EE5675" w:rsidRPr="00F72BED" w:rsidRDefault="00EE5675" w:rsidP="00EE5675">
      <w:pPr>
        <w:jc w:val="both"/>
        <w:rPr>
          <w:rFonts w:ascii="Arial" w:hAnsi="Arial" w:cs="Arial"/>
        </w:rPr>
      </w:pPr>
      <w:r w:rsidRPr="00F72BED">
        <w:rPr>
          <w:rFonts w:ascii="Arial" w:hAnsi="Arial" w:cs="Arial"/>
        </w:rPr>
        <w:t>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w:t>
      </w:r>
    </w:p>
    <w:p w:rsidR="00EE5675" w:rsidRPr="00F72BED" w:rsidRDefault="00EE5675" w:rsidP="00EE5675">
      <w:pPr>
        <w:jc w:val="both"/>
        <w:rPr>
          <w:rFonts w:ascii="Arial" w:hAnsi="Arial" w:cs="Arial"/>
        </w:rPr>
      </w:pPr>
    </w:p>
    <w:p w:rsidR="00EE5675" w:rsidRPr="00F72BED" w:rsidRDefault="00EE5675" w:rsidP="00EE5675">
      <w:pPr>
        <w:jc w:val="both"/>
        <w:rPr>
          <w:rFonts w:ascii="Arial" w:hAnsi="Arial" w:cs="Arial"/>
          <w:b/>
          <w:lang w:val="es-MX"/>
        </w:rPr>
      </w:pPr>
      <w:r w:rsidRPr="00F72BED">
        <w:rPr>
          <w:rFonts w:ascii="Arial" w:hAnsi="Arial" w:cs="Arial"/>
          <w:b/>
          <w:lang w:val="es-MX"/>
        </w:rPr>
        <w:t xml:space="preserve">X.- FALLO </w:t>
      </w:r>
      <w:proofErr w:type="spellStart"/>
      <w:r w:rsidRPr="00F72BED">
        <w:rPr>
          <w:rFonts w:ascii="Arial" w:hAnsi="Arial" w:cs="Arial"/>
          <w:b/>
          <w:lang w:val="es-MX"/>
        </w:rPr>
        <w:t>ADJUDICATORIO</w:t>
      </w:r>
      <w:proofErr w:type="spellEnd"/>
    </w:p>
    <w:p w:rsidR="00EE5675" w:rsidRPr="00F72BED" w:rsidRDefault="00EE5675" w:rsidP="00EE5675">
      <w:pPr>
        <w:jc w:val="both"/>
        <w:rPr>
          <w:rFonts w:ascii="Arial" w:hAnsi="Arial" w:cs="Arial"/>
          <w:lang w:val="es-MX"/>
        </w:rPr>
      </w:pPr>
    </w:p>
    <w:p w:rsidR="00EE5675" w:rsidRPr="00F72BED" w:rsidRDefault="00EE5675" w:rsidP="00EE5675">
      <w:pPr>
        <w:jc w:val="both"/>
        <w:rPr>
          <w:rFonts w:ascii="Arial" w:hAnsi="Arial" w:cs="Arial"/>
          <w:lang w:val="es-MX"/>
        </w:rPr>
      </w:pPr>
      <w:r w:rsidRPr="00F72BED">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EE5675" w:rsidRPr="00F72BED" w:rsidRDefault="00EE5675" w:rsidP="00EE5675">
      <w:pPr>
        <w:jc w:val="both"/>
        <w:rPr>
          <w:rFonts w:ascii="Arial" w:hAnsi="Arial" w:cs="Arial"/>
        </w:rPr>
      </w:pPr>
    </w:p>
    <w:p w:rsidR="00EE5675" w:rsidRPr="00F72BED" w:rsidRDefault="00EE5675" w:rsidP="00EE5675">
      <w:pPr>
        <w:jc w:val="both"/>
        <w:rPr>
          <w:rFonts w:ascii="Arial" w:hAnsi="Arial" w:cs="Arial"/>
          <w:lang w:val="es-MX"/>
        </w:rPr>
      </w:pPr>
      <w:r w:rsidRPr="00F72BED">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EE5675" w:rsidRPr="00F72BED" w:rsidRDefault="00EE5675" w:rsidP="00EE5675">
      <w:pPr>
        <w:jc w:val="both"/>
        <w:rPr>
          <w:rFonts w:ascii="Arial" w:hAnsi="Arial" w:cs="Arial"/>
          <w:b/>
          <w:lang w:val="es-MX"/>
        </w:rPr>
      </w:pPr>
    </w:p>
    <w:p w:rsidR="00EE5675" w:rsidRPr="00F72BED" w:rsidRDefault="00EE5675" w:rsidP="00EE5675">
      <w:pPr>
        <w:jc w:val="both"/>
        <w:rPr>
          <w:rFonts w:ascii="Arial" w:hAnsi="Arial" w:cs="Arial"/>
          <w:b/>
          <w:lang w:val="es-MX"/>
        </w:rPr>
      </w:pPr>
      <w:r w:rsidRPr="00F72BED">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0E4032" w:rsidRPr="00F72BED" w:rsidRDefault="000E4032" w:rsidP="000E4032">
      <w:pPr>
        <w:jc w:val="both"/>
        <w:rPr>
          <w:rFonts w:ascii="Arial" w:hAnsi="Arial" w:cs="Arial"/>
          <w:b/>
          <w:u w:val="single"/>
          <w:lang w:val="es-MX"/>
        </w:rPr>
      </w:pPr>
    </w:p>
    <w:p w:rsidR="000E4032" w:rsidRPr="00F72BED" w:rsidRDefault="000E4032" w:rsidP="000E4032">
      <w:pPr>
        <w:jc w:val="both"/>
        <w:rPr>
          <w:rFonts w:ascii="Arial" w:hAnsi="Arial" w:cs="Arial"/>
          <w:b/>
          <w:lang w:val="es-MX"/>
        </w:rPr>
      </w:pPr>
      <w:r w:rsidRPr="00F72BED">
        <w:rPr>
          <w:rFonts w:ascii="Arial" w:hAnsi="Arial" w:cs="Arial"/>
          <w:b/>
          <w:lang w:val="es-MX"/>
        </w:rPr>
        <w:t>X</w:t>
      </w:r>
      <w:r w:rsidR="001923CE">
        <w:rPr>
          <w:rFonts w:ascii="Arial" w:hAnsi="Arial" w:cs="Arial"/>
          <w:b/>
          <w:lang w:val="es-MX"/>
        </w:rPr>
        <w:t>I</w:t>
      </w:r>
      <w:r w:rsidRPr="00F72BED">
        <w:rPr>
          <w:rFonts w:ascii="Arial" w:hAnsi="Arial" w:cs="Arial"/>
          <w:b/>
          <w:lang w:val="es-MX"/>
        </w:rPr>
        <w:t xml:space="preserve">.- </w:t>
      </w:r>
      <w:r w:rsidR="00EE5675" w:rsidRPr="00F72BED">
        <w:rPr>
          <w:rFonts w:ascii="Arial" w:hAnsi="Arial" w:cs="Arial"/>
          <w:b/>
          <w:lang w:val="es-MX"/>
        </w:rPr>
        <w:t xml:space="preserve">PLAZO, LUGAR Y CONDICIONES DE ENTREGA, ASÍ COMO </w:t>
      </w:r>
      <w:r w:rsidRPr="00F72BED">
        <w:rPr>
          <w:rFonts w:ascii="Arial" w:hAnsi="Arial" w:cs="Arial"/>
          <w:b/>
          <w:lang w:val="es-MX"/>
        </w:rPr>
        <w:t>ASPECTOS QUE DEBERÁN TOMAR EN CUENTA LOS PROVEEDORES QUE RESULTEN ADJUDICADOS</w:t>
      </w:r>
    </w:p>
    <w:p w:rsidR="000E4032" w:rsidRPr="00F72BED" w:rsidRDefault="000E4032" w:rsidP="000E4032">
      <w:pPr>
        <w:jc w:val="both"/>
        <w:rPr>
          <w:rFonts w:ascii="Arial" w:hAnsi="Arial" w:cs="Arial"/>
          <w:b/>
          <w:lang w:val="es-MX"/>
        </w:rPr>
      </w:pPr>
    </w:p>
    <w:p w:rsidR="000E4032" w:rsidRPr="00F72BED" w:rsidRDefault="000E4032" w:rsidP="000E4032">
      <w:pPr>
        <w:jc w:val="both"/>
        <w:rPr>
          <w:rFonts w:ascii="Arial" w:hAnsi="Arial" w:cs="Arial"/>
          <w:lang w:val="es-MX"/>
        </w:rPr>
      </w:pPr>
      <w:r w:rsidRPr="00F72BED">
        <w:rPr>
          <w:rFonts w:ascii="Arial" w:hAnsi="Arial" w:cs="Arial"/>
          <w:b/>
        </w:rPr>
        <w:t>1.-</w:t>
      </w:r>
      <w:r w:rsidRPr="00F72BED">
        <w:rPr>
          <w:rFonts w:ascii="Arial" w:hAnsi="Arial" w:cs="Arial"/>
          <w:lang w:val="es-MX"/>
        </w:rPr>
        <w:t xml:space="preserve"> Los participantes que resulten ganadores deberán surtir los m</w:t>
      </w:r>
      <w:r w:rsidR="00970C9A" w:rsidRPr="00F72BED">
        <w:rPr>
          <w:rFonts w:ascii="Arial" w:hAnsi="Arial" w:cs="Arial"/>
          <w:lang w:val="es-MX"/>
        </w:rPr>
        <w:t>ateriales</w:t>
      </w:r>
      <w:r w:rsidRPr="00F72BED">
        <w:rPr>
          <w:rFonts w:ascii="Arial" w:hAnsi="Arial" w:cs="Arial"/>
          <w:lang w:val="es-MX"/>
        </w:rPr>
        <w:t xml:space="preserve"> dentro de los diez días hábiles siguientes a la fecha en que se les entregue la orden de compra respectiva.</w:t>
      </w:r>
      <w:r w:rsidR="00911588" w:rsidRPr="00911588">
        <w:t xml:space="preserve"> </w:t>
      </w:r>
    </w:p>
    <w:p w:rsidR="000E4032" w:rsidRPr="00F72BED" w:rsidRDefault="000E4032" w:rsidP="000E4032">
      <w:pPr>
        <w:jc w:val="both"/>
        <w:rPr>
          <w:rFonts w:ascii="Arial" w:hAnsi="Arial" w:cs="Arial"/>
          <w:lang w:val="es-MX"/>
        </w:rPr>
      </w:pPr>
    </w:p>
    <w:p w:rsidR="000E4032" w:rsidRPr="00F72BED" w:rsidRDefault="000E4032" w:rsidP="000E4032">
      <w:pPr>
        <w:jc w:val="both"/>
        <w:rPr>
          <w:rFonts w:ascii="Arial" w:hAnsi="Arial" w:cs="Arial"/>
        </w:rPr>
      </w:pPr>
      <w:r w:rsidRPr="00F72BED">
        <w:rPr>
          <w:rFonts w:ascii="Arial" w:hAnsi="Arial" w:cs="Arial"/>
          <w:b/>
          <w:lang w:val="es-MX"/>
        </w:rPr>
        <w:t xml:space="preserve">2.- </w:t>
      </w:r>
      <w:r w:rsidRPr="00F72BED">
        <w:rPr>
          <w:rFonts w:ascii="Arial" w:hAnsi="Arial" w:cs="Arial"/>
          <w:lang w:val="es-MX"/>
        </w:rPr>
        <w:t>Los m</w:t>
      </w:r>
      <w:r w:rsidR="00970C9A" w:rsidRPr="00F72BED">
        <w:rPr>
          <w:rFonts w:ascii="Arial" w:hAnsi="Arial" w:cs="Arial"/>
          <w:lang w:val="es-MX"/>
        </w:rPr>
        <w:t>ateriales</w:t>
      </w:r>
      <w:r w:rsidRPr="00F72BED">
        <w:rPr>
          <w:rFonts w:ascii="Arial" w:hAnsi="Arial" w:cs="Arial"/>
          <w:lang w:val="es-MX"/>
        </w:rPr>
        <w:t xml:space="preserve"> deberán entregarse en perfectas condiciones para su </w:t>
      </w:r>
      <w:r w:rsidR="00970C9A" w:rsidRPr="00F72BED">
        <w:rPr>
          <w:rFonts w:ascii="Arial" w:hAnsi="Arial" w:cs="Arial"/>
          <w:lang w:val="es-MX"/>
        </w:rPr>
        <w:t>uso</w:t>
      </w:r>
      <w:r w:rsidRPr="00F72BED">
        <w:rPr>
          <w:rFonts w:ascii="Arial" w:hAnsi="Arial" w:cs="Arial"/>
          <w:lang w:val="es-MX"/>
        </w:rPr>
        <w:t xml:space="preserve">, asumiendo los ganadores el costo y la responsabilidad de </w:t>
      </w:r>
      <w:r w:rsidRPr="00F72BED">
        <w:rPr>
          <w:rFonts w:ascii="Arial" w:hAnsi="Arial" w:cs="Arial"/>
        </w:rPr>
        <w:t>transporte hasta el momento de su entrega en el almacén de medicamentos</w:t>
      </w:r>
      <w:r w:rsidR="00970C9A" w:rsidRPr="00F72BED">
        <w:rPr>
          <w:rFonts w:ascii="Arial" w:hAnsi="Arial" w:cs="Arial"/>
        </w:rPr>
        <w:t xml:space="preserve"> y materiales</w:t>
      </w:r>
      <w:r w:rsidRPr="00F72BED">
        <w:rPr>
          <w:rFonts w:ascii="Arial" w:hAnsi="Arial" w:cs="Arial"/>
        </w:rPr>
        <w:t xml:space="preserve"> de Pensiones Civiles del Estado de Chihuahua, ubicado en Avenida Teófilo Borunda Ortiz No. 2900, C.P. 31000, de la Ciudad de Chihuahua, en días hábiles, esto es, de lunes a viernes, en horario de 8:00 a 15:00 horas.</w:t>
      </w:r>
    </w:p>
    <w:p w:rsidR="000E4032" w:rsidRPr="00F72BED" w:rsidRDefault="000E4032" w:rsidP="000E4032">
      <w:pPr>
        <w:jc w:val="both"/>
        <w:rPr>
          <w:rFonts w:ascii="Arial" w:hAnsi="Arial" w:cs="Arial"/>
        </w:rPr>
      </w:pPr>
    </w:p>
    <w:p w:rsidR="000E4032" w:rsidRPr="00F72BED" w:rsidRDefault="000E4032" w:rsidP="000E4032">
      <w:pPr>
        <w:tabs>
          <w:tab w:val="left" w:pos="-284"/>
          <w:tab w:val="left" w:pos="1985"/>
          <w:tab w:val="left" w:pos="9498"/>
        </w:tabs>
        <w:overflowPunct w:val="0"/>
        <w:autoSpaceDE w:val="0"/>
        <w:jc w:val="both"/>
        <w:textAlignment w:val="baseline"/>
        <w:rPr>
          <w:rFonts w:ascii="Arial" w:hAnsi="Arial" w:cs="Arial"/>
        </w:rPr>
      </w:pPr>
      <w:r w:rsidRPr="00F72BED">
        <w:rPr>
          <w:rFonts w:ascii="Arial" w:hAnsi="Arial" w:cs="Arial"/>
        </w:rPr>
        <w:t>La transportación de los bienes, las maniobras de carga y descarga en el andén del lugar de entrega serán a cargo del participante ganador, así como el aseguramiento de los bienes, hasta que estos sean recibidos de conformidad por Pensiones Civiles del Estado.</w:t>
      </w:r>
    </w:p>
    <w:p w:rsidR="000E4032" w:rsidRPr="00F72BED" w:rsidRDefault="000E4032" w:rsidP="000E4032">
      <w:pPr>
        <w:tabs>
          <w:tab w:val="left" w:pos="-284"/>
          <w:tab w:val="left" w:pos="1985"/>
          <w:tab w:val="left" w:pos="9498"/>
        </w:tabs>
        <w:overflowPunct w:val="0"/>
        <w:autoSpaceDE w:val="0"/>
        <w:jc w:val="both"/>
        <w:textAlignment w:val="baseline"/>
        <w:rPr>
          <w:rFonts w:ascii="Arial" w:hAnsi="Arial" w:cs="Arial"/>
        </w:rPr>
      </w:pPr>
    </w:p>
    <w:p w:rsidR="000E4032" w:rsidRPr="00F72BED" w:rsidRDefault="000E4032" w:rsidP="000E4032">
      <w:pPr>
        <w:jc w:val="both"/>
        <w:rPr>
          <w:rFonts w:ascii="Arial" w:hAnsi="Arial" w:cs="Arial"/>
        </w:rPr>
      </w:pPr>
      <w:r w:rsidRPr="00F72BED">
        <w:rPr>
          <w:rFonts w:ascii="Arial" w:hAnsi="Arial" w:cs="Arial"/>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rsidR="000E4032" w:rsidRPr="00F72BED" w:rsidRDefault="000E4032" w:rsidP="000E4032">
      <w:pPr>
        <w:jc w:val="both"/>
        <w:rPr>
          <w:rFonts w:ascii="Arial" w:hAnsi="Arial" w:cs="Arial"/>
        </w:rPr>
      </w:pPr>
    </w:p>
    <w:p w:rsidR="000E4032" w:rsidRPr="00F72BED" w:rsidRDefault="000E4032" w:rsidP="000E4032">
      <w:pPr>
        <w:pStyle w:val="Textoindependiente"/>
        <w:rPr>
          <w:rFonts w:cs="Arial"/>
          <w:sz w:val="20"/>
        </w:rPr>
      </w:pPr>
      <w:r w:rsidRPr="00F72BED">
        <w:rPr>
          <w:rFonts w:cs="Arial"/>
          <w:b/>
          <w:sz w:val="20"/>
        </w:rPr>
        <w:t xml:space="preserve">3.- </w:t>
      </w:r>
      <w:r w:rsidRPr="00F72BED">
        <w:rPr>
          <w:rFonts w:cs="Arial"/>
          <w:sz w:val="20"/>
        </w:rPr>
        <w:t>Si por algún motivo el proveedor incumple con el surtido dentro de los diez días hábiles a partir de la fecha de notificación de la orden de compra, se procederá a la aplicación de las penas convencionales que se establezcan en el contrato y, en su caso, a hacer efectiva la garantía de cumplimiento del mismo</w:t>
      </w:r>
      <w:r w:rsidR="004E4AA2" w:rsidRPr="00F72BED">
        <w:rPr>
          <w:rFonts w:cs="Arial"/>
          <w:sz w:val="20"/>
        </w:rPr>
        <w:t xml:space="preserve">. </w:t>
      </w:r>
    </w:p>
    <w:p w:rsidR="001C0E3D" w:rsidRDefault="001C0E3D" w:rsidP="000E4032">
      <w:pPr>
        <w:jc w:val="both"/>
        <w:rPr>
          <w:rFonts w:ascii="Arial" w:hAnsi="Arial" w:cs="Arial"/>
          <w:b/>
        </w:rPr>
      </w:pPr>
    </w:p>
    <w:p w:rsidR="000E4032" w:rsidRPr="00F72BED" w:rsidRDefault="001C0E3D" w:rsidP="000E4032">
      <w:pPr>
        <w:jc w:val="both"/>
        <w:rPr>
          <w:rFonts w:ascii="Arial" w:hAnsi="Arial" w:cs="Arial"/>
        </w:rPr>
      </w:pPr>
      <w:r>
        <w:rPr>
          <w:rFonts w:ascii="Arial" w:hAnsi="Arial" w:cs="Arial"/>
          <w:b/>
        </w:rPr>
        <w:t>4</w:t>
      </w:r>
      <w:r w:rsidR="000E4032" w:rsidRPr="00F72BED">
        <w:rPr>
          <w:rFonts w:ascii="Arial" w:hAnsi="Arial" w:cs="Arial"/>
          <w:b/>
        </w:rPr>
        <w:t xml:space="preserve">.- </w:t>
      </w:r>
      <w:r w:rsidR="000E4032" w:rsidRPr="00F72BED">
        <w:rPr>
          <w:rFonts w:ascii="Arial" w:hAnsi="Arial" w:cs="Arial"/>
        </w:rPr>
        <w:t>Las partidas adjudicadas deberán utilizar empaque estándar tanto en su presentación individual como de volumen (almacenamiento de las presentaciones individuales), una vez que se realice la primera entrega.</w:t>
      </w:r>
    </w:p>
    <w:p w:rsidR="000E4032" w:rsidRPr="00F72BED" w:rsidRDefault="000E4032" w:rsidP="000E4032">
      <w:pPr>
        <w:jc w:val="both"/>
        <w:rPr>
          <w:rFonts w:ascii="Arial" w:hAnsi="Arial" w:cs="Arial"/>
        </w:rPr>
      </w:pPr>
    </w:p>
    <w:p w:rsidR="000E4032" w:rsidRPr="00F72BED" w:rsidRDefault="001C0E3D" w:rsidP="000E4032">
      <w:pPr>
        <w:jc w:val="both"/>
        <w:rPr>
          <w:rFonts w:ascii="Arial" w:hAnsi="Arial" w:cs="Arial"/>
          <w:u w:val="single"/>
        </w:rPr>
      </w:pPr>
      <w:r>
        <w:rPr>
          <w:rFonts w:ascii="Arial" w:hAnsi="Arial" w:cs="Arial"/>
          <w:b/>
        </w:rPr>
        <w:t>5</w:t>
      </w:r>
      <w:r w:rsidR="000E4032" w:rsidRPr="00F72BED">
        <w:rPr>
          <w:rFonts w:ascii="Arial" w:hAnsi="Arial" w:cs="Arial"/>
          <w:b/>
        </w:rPr>
        <w:t>.-</w:t>
      </w:r>
      <w:r w:rsidR="000E4032" w:rsidRPr="00F72BED">
        <w:rPr>
          <w:rFonts w:ascii="Arial" w:hAnsi="Arial" w:cs="Arial"/>
        </w:rPr>
        <w:t xml:space="preserve"> Para aquellos productos que dentro de su vida útil, es decir antes de la fecha de caducidad, presenten algún defecto, o el área usuaria de la convocante manifieste alguna queja en el sentido de que el uso del producto puede afectar la calidad del servicio que se proporciona al d</w:t>
      </w:r>
      <w:r w:rsidR="009205D1" w:rsidRPr="00F72BED">
        <w:rPr>
          <w:rFonts w:ascii="Arial" w:hAnsi="Arial" w:cs="Arial"/>
        </w:rPr>
        <w:t>erechohabiente, dichos materiales</w:t>
      </w:r>
      <w:r w:rsidR="000E4032" w:rsidRPr="00F72BED">
        <w:rPr>
          <w:rFonts w:ascii="Arial" w:hAnsi="Arial" w:cs="Arial"/>
        </w:rPr>
        <w:t xml:space="preserve"> serán resguardados en la misma área y se notificará a la Secretaria de Salud.</w:t>
      </w:r>
    </w:p>
    <w:p w:rsidR="000E4032" w:rsidRPr="00F72BED" w:rsidRDefault="000E4032" w:rsidP="000E4032">
      <w:pPr>
        <w:jc w:val="both"/>
        <w:rPr>
          <w:rFonts w:ascii="Arial" w:hAnsi="Arial" w:cs="Arial"/>
        </w:rPr>
      </w:pPr>
    </w:p>
    <w:p w:rsidR="000E4032" w:rsidRPr="00F72BED" w:rsidRDefault="000E4032" w:rsidP="000E4032">
      <w:pPr>
        <w:jc w:val="both"/>
        <w:rPr>
          <w:rFonts w:ascii="Arial" w:hAnsi="Arial" w:cs="Arial"/>
        </w:rPr>
      </w:pPr>
      <w:r w:rsidRPr="00F72BED">
        <w:rPr>
          <w:rFonts w:ascii="Arial" w:hAnsi="Arial" w:cs="Arial"/>
        </w:rPr>
        <w:t xml:space="preserve">En caso de que la Secretaria de Salud confirme a la convocante que la calidad de los productos pudiera afectar la atención al derechohabiente, el proveedor deberá subsanar tal situación mediante el canje de los productos por un </w:t>
      </w:r>
      <w:r w:rsidR="00910A45" w:rsidRPr="00F72BED">
        <w:rPr>
          <w:rFonts w:ascii="Arial" w:hAnsi="Arial" w:cs="Arial"/>
        </w:rPr>
        <w:t>nuevo lote del mismo material</w:t>
      </w:r>
      <w:r w:rsidRPr="00F72BED">
        <w:rPr>
          <w:rFonts w:ascii="Arial" w:hAnsi="Arial" w:cs="Arial"/>
        </w:rPr>
        <w:t xml:space="preserve"> o de otro adjudicado a él, a elección de la propia convocante.</w:t>
      </w:r>
    </w:p>
    <w:p w:rsidR="006B54F0" w:rsidRPr="00F72BED" w:rsidRDefault="006B54F0" w:rsidP="000E4032">
      <w:pPr>
        <w:jc w:val="both"/>
        <w:rPr>
          <w:rFonts w:ascii="Arial" w:hAnsi="Arial" w:cs="Arial"/>
        </w:rPr>
      </w:pPr>
    </w:p>
    <w:p w:rsidR="006B54F0" w:rsidRPr="00F72BED" w:rsidRDefault="001C0E3D" w:rsidP="006B54F0">
      <w:pPr>
        <w:jc w:val="both"/>
        <w:rPr>
          <w:rFonts w:ascii="Arial" w:hAnsi="Arial" w:cs="Arial"/>
        </w:rPr>
      </w:pPr>
      <w:r>
        <w:rPr>
          <w:rFonts w:ascii="Arial" w:hAnsi="Arial" w:cs="Arial"/>
          <w:b/>
        </w:rPr>
        <w:t>6</w:t>
      </w:r>
      <w:r w:rsidR="006B54F0" w:rsidRPr="00F72BED">
        <w:rPr>
          <w:rFonts w:ascii="Arial" w:hAnsi="Arial" w:cs="Arial"/>
          <w:b/>
        </w:rPr>
        <w:t>.-</w:t>
      </w:r>
      <w:r w:rsidR="006B54F0" w:rsidRPr="00F72BED">
        <w:rPr>
          <w:rFonts w:ascii="Arial" w:hAnsi="Arial" w:cs="Arial"/>
        </w:rPr>
        <w:t xml:space="preserve"> </w:t>
      </w:r>
      <w:r w:rsidR="006B54F0" w:rsidRPr="00AC6F97">
        <w:rPr>
          <w:rFonts w:ascii="Arial" w:hAnsi="Arial" w:cs="Arial"/>
        </w:rPr>
        <w:t xml:space="preserve">El licitante que resulte ganador de las partidas </w:t>
      </w:r>
      <w:r w:rsidR="00AC6F97" w:rsidRPr="00AC6F97">
        <w:rPr>
          <w:rFonts w:ascii="Arial" w:hAnsi="Arial" w:cs="Arial"/>
        </w:rPr>
        <w:t>431, 432, 455 y 456</w:t>
      </w:r>
      <w:r w:rsidR="006B54F0" w:rsidRPr="00AC6F97">
        <w:rPr>
          <w:rFonts w:ascii="Arial" w:hAnsi="Arial" w:cs="Arial"/>
        </w:rPr>
        <w:t xml:space="preserve">, relativas al sistema </w:t>
      </w:r>
      <w:proofErr w:type="spellStart"/>
      <w:r w:rsidR="006B54F0" w:rsidRPr="00AC6F97">
        <w:rPr>
          <w:rFonts w:ascii="Arial" w:hAnsi="Arial" w:cs="Arial"/>
        </w:rPr>
        <w:t>V.A.C</w:t>
      </w:r>
      <w:proofErr w:type="spellEnd"/>
      <w:r w:rsidR="006B54F0" w:rsidRPr="00AC6F97">
        <w:rPr>
          <w:rFonts w:ascii="Arial" w:hAnsi="Arial" w:cs="Arial"/>
        </w:rPr>
        <w:t>., deberá contar como parte del servicio, con asesores clínicos que den soporte al personal médico y de enfermería, proporcionando atención en el domicilio del derechohabiente.</w:t>
      </w:r>
    </w:p>
    <w:p w:rsidR="006B54F0" w:rsidRPr="00F72BED" w:rsidRDefault="006B54F0" w:rsidP="006B54F0">
      <w:pPr>
        <w:jc w:val="both"/>
        <w:rPr>
          <w:rFonts w:ascii="Arial" w:hAnsi="Arial" w:cs="Arial"/>
        </w:rPr>
      </w:pPr>
    </w:p>
    <w:p w:rsidR="006B54F0" w:rsidRPr="00F72BED" w:rsidRDefault="001C0E3D" w:rsidP="006B54F0">
      <w:pPr>
        <w:jc w:val="both"/>
        <w:rPr>
          <w:rFonts w:ascii="Arial" w:hAnsi="Arial" w:cs="Arial"/>
        </w:rPr>
      </w:pPr>
      <w:r>
        <w:rPr>
          <w:rFonts w:ascii="Arial" w:hAnsi="Arial" w:cs="Arial"/>
          <w:b/>
        </w:rPr>
        <w:t>7</w:t>
      </w:r>
      <w:r w:rsidR="006B54F0" w:rsidRPr="00F72BED">
        <w:rPr>
          <w:rFonts w:ascii="Arial" w:hAnsi="Arial" w:cs="Arial"/>
          <w:b/>
        </w:rPr>
        <w:t>.</w:t>
      </w:r>
      <w:r w:rsidR="001E15F9" w:rsidRPr="00F72BED">
        <w:rPr>
          <w:rFonts w:ascii="Arial" w:hAnsi="Arial" w:cs="Arial"/>
        </w:rPr>
        <w:t>-</w:t>
      </w:r>
      <w:r w:rsidR="006B54F0" w:rsidRPr="00F72BED">
        <w:rPr>
          <w:rFonts w:ascii="Arial" w:hAnsi="Arial" w:cs="Arial"/>
        </w:rPr>
        <w:t xml:space="preserve"> </w:t>
      </w:r>
      <w:r w:rsidR="006B54F0" w:rsidRPr="00AC6F97">
        <w:rPr>
          <w:rFonts w:ascii="Arial" w:hAnsi="Arial" w:cs="Arial"/>
        </w:rPr>
        <w:t>Los licitantes que resulten ganadores de las partidas 4</w:t>
      </w:r>
      <w:r w:rsidR="00AC6F97" w:rsidRPr="00AC6F97">
        <w:rPr>
          <w:rFonts w:ascii="Arial" w:hAnsi="Arial" w:cs="Arial"/>
        </w:rPr>
        <w:t>45</w:t>
      </w:r>
      <w:r w:rsidR="006B54F0" w:rsidRPr="00AC6F97">
        <w:rPr>
          <w:rFonts w:ascii="Arial" w:hAnsi="Arial" w:cs="Arial"/>
        </w:rPr>
        <w:t xml:space="preserve"> y 4</w:t>
      </w:r>
      <w:r w:rsidR="00AC6F97" w:rsidRPr="00AC6F97">
        <w:rPr>
          <w:rFonts w:ascii="Arial" w:hAnsi="Arial" w:cs="Arial"/>
        </w:rPr>
        <w:t>56</w:t>
      </w:r>
      <w:r w:rsidR="006B54F0" w:rsidRPr="00AC6F97">
        <w:rPr>
          <w:rFonts w:ascii="Arial" w:hAnsi="Arial" w:cs="Arial"/>
        </w:rPr>
        <w:t xml:space="preserve">, relativas a </w:t>
      </w:r>
      <w:r w:rsidR="001E15F9" w:rsidRPr="00AC6F97">
        <w:rPr>
          <w:rFonts w:ascii="Arial" w:hAnsi="Arial" w:cs="Arial"/>
        </w:rPr>
        <w:t xml:space="preserve">los </w:t>
      </w:r>
      <w:r w:rsidR="001A5D8B" w:rsidRPr="00AC6F97">
        <w:rPr>
          <w:rFonts w:ascii="Arial" w:hAnsi="Arial" w:cs="Arial"/>
        </w:rPr>
        <w:t>equipos</w:t>
      </w:r>
      <w:r w:rsidR="001E15F9" w:rsidRPr="00AC6F97">
        <w:rPr>
          <w:rFonts w:ascii="Arial" w:hAnsi="Arial" w:cs="Arial"/>
        </w:rPr>
        <w:t xml:space="preserve"> para </w:t>
      </w:r>
      <w:r w:rsidR="006B54F0" w:rsidRPr="00AC6F97">
        <w:rPr>
          <w:rFonts w:ascii="Arial" w:hAnsi="Arial" w:cs="Arial"/>
        </w:rPr>
        <w:t>bombas de infusión</w:t>
      </w:r>
      <w:r w:rsidR="001E15F9" w:rsidRPr="00AC6F97">
        <w:rPr>
          <w:rFonts w:ascii="Arial" w:hAnsi="Arial" w:cs="Arial"/>
        </w:rPr>
        <w:t>, deberán otorgar en comodato como parte de la adquisición, la cantidad de 40 bombas de infusión, con el objeto de lograr la compatibilidad con los insumos.</w:t>
      </w:r>
      <w:r w:rsidR="006B54F0" w:rsidRPr="00F72BED">
        <w:rPr>
          <w:rFonts w:ascii="Arial" w:hAnsi="Arial" w:cs="Arial"/>
        </w:rPr>
        <w:t xml:space="preserve">  </w:t>
      </w:r>
    </w:p>
    <w:p w:rsidR="001E15F9" w:rsidRPr="00F72BED" w:rsidRDefault="001E15F9" w:rsidP="006B54F0">
      <w:pPr>
        <w:jc w:val="both"/>
        <w:rPr>
          <w:rFonts w:ascii="Arial" w:hAnsi="Arial" w:cs="Arial"/>
        </w:rPr>
      </w:pPr>
    </w:p>
    <w:p w:rsidR="001E15F9" w:rsidRPr="00F72BED" w:rsidRDefault="001C0E3D" w:rsidP="006B54F0">
      <w:pPr>
        <w:jc w:val="both"/>
        <w:rPr>
          <w:rFonts w:ascii="Arial" w:hAnsi="Arial" w:cs="Arial"/>
        </w:rPr>
      </w:pPr>
      <w:r>
        <w:rPr>
          <w:rFonts w:ascii="Arial" w:hAnsi="Arial" w:cs="Arial"/>
          <w:b/>
        </w:rPr>
        <w:t>8</w:t>
      </w:r>
      <w:r w:rsidR="001E15F9" w:rsidRPr="00F72BED">
        <w:rPr>
          <w:rFonts w:ascii="Arial" w:hAnsi="Arial" w:cs="Arial"/>
          <w:b/>
        </w:rPr>
        <w:t xml:space="preserve">.- </w:t>
      </w:r>
      <w:r w:rsidR="00701FC1" w:rsidRPr="00AC6F97">
        <w:rPr>
          <w:rFonts w:ascii="Arial" w:hAnsi="Arial" w:cs="Arial"/>
        </w:rPr>
        <w:t xml:space="preserve">El licitante que resulte ganador de la partida </w:t>
      </w:r>
      <w:r w:rsidR="00AC6F97" w:rsidRPr="00AC6F97">
        <w:rPr>
          <w:rFonts w:ascii="Arial" w:hAnsi="Arial" w:cs="Arial"/>
        </w:rPr>
        <w:t>294</w:t>
      </w:r>
      <w:r w:rsidR="00701FC1" w:rsidRPr="00AC6F97">
        <w:rPr>
          <w:rFonts w:ascii="Arial" w:hAnsi="Arial" w:cs="Arial"/>
        </w:rPr>
        <w:t xml:space="preserve">, relativa tira reactiva para determinación cuantitativa de glucosa en sangre capilar, venosa, arterial y neonatal, con un rango de medición de 10-600 mg/dl, como parte de la adquisición deberá otorgar en comodato </w:t>
      </w:r>
      <w:r w:rsidR="00AC6F97" w:rsidRPr="00AC6F97">
        <w:rPr>
          <w:rFonts w:ascii="Arial" w:hAnsi="Arial" w:cs="Arial"/>
        </w:rPr>
        <w:t>80</w:t>
      </w:r>
      <w:r w:rsidR="00701FC1" w:rsidRPr="00AC6F97">
        <w:rPr>
          <w:rFonts w:ascii="Arial" w:hAnsi="Arial" w:cs="Arial"/>
        </w:rPr>
        <w:t xml:space="preserve"> glucómetro</w:t>
      </w:r>
      <w:r w:rsidR="001A5D8B" w:rsidRPr="00AC6F97">
        <w:rPr>
          <w:rFonts w:ascii="Arial" w:hAnsi="Arial" w:cs="Arial"/>
        </w:rPr>
        <w:t>s</w:t>
      </w:r>
      <w:r w:rsidR="00701FC1" w:rsidRPr="00AC6F97">
        <w:rPr>
          <w:rFonts w:ascii="Arial" w:hAnsi="Arial" w:cs="Arial"/>
        </w:rPr>
        <w:t>, con el objeto de lograr la compatibilidad con el insumo</w:t>
      </w:r>
      <w:r w:rsidR="00701FC1" w:rsidRPr="001A5D8B">
        <w:rPr>
          <w:rFonts w:ascii="Arial" w:hAnsi="Arial" w:cs="Arial"/>
        </w:rPr>
        <w:t>.</w:t>
      </w:r>
    </w:p>
    <w:p w:rsidR="000E4032" w:rsidRPr="00F72BED" w:rsidRDefault="000E4032" w:rsidP="000E4032">
      <w:pPr>
        <w:jc w:val="both"/>
        <w:rPr>
          <w:rFonts w:ascii="Arial" w:hAnsi="Arial" w:cs="Arial"/>
        </w:rPr>
      </w:pPr>
    </w:p>
    <w:p w:rsidR="00AC6F97" w:rsidRDefault="00AC6F97" w:rsidP="00DE0E14">
      <w:pPr>
        <w:jc w:val="both"/>
        <w:rPr>
          <w:rFonts w:ascii="Arial" w:hAnsi="Arial" w:cs="Arial"/>
          <w:b/>
          <w:lang w:val="es-MX"/>
        </w:rPr>
      </w:pPr>
    </w:p>
    <w:p w:rsidR="00AC6F97" w:rsidRDefault="00AC6F97" w:rsidP="00DE0E14">
      <w:pPr>
        <w:jc w:val="both"/>
        <w:rPr>
          <w:rFonts w:ascii="Arial" w:hAnsi="Arial" w:cs="Arial"/>
          <w:b/>
          <w:lang w:val="es-MX"/>
        </w:rPr>
      </w:pPr>
    </w:p>
    <w:p w:rsidR="00DE0E14" w:rsidRPr="00F72BED" w:rsidRDefault="00DE0E14" w:rsidP="00DE0E14">
      <w:pPr>
        <w:jc w:val="both"/>
        <w:rPr>
          <w:rFonts w:ascii="Arial" w:hAnsi="Arial" w:cs="Arial"/>
          <w:b/>
          <w:lang w:val="es-MX"/>
        </w:rPr>
      </w:pPr>
      <w:r w:rsidRPr="00F72BED">
        <w:rPr>
          <w:rFonts w:ascii="Arial" w:hAnsi="Arial" w:cs="Arial"/>
          <w:b/>
          <w:lang w:val="es-MX"/>
        </w:rPr>
        <w:lastRenderedPageBreak/>
        <w:t>X</w:t>
      </w:r>
      <w:r w:rsidR="001923CE">
        <w:rPr>
          <w:rFonts w:ascii="Arial" w:hAnsi="Arial" w:cs="Arial"/>
          <w:b/>
          <w:lang w:val="es-MX"/>
        </w:rPr>
        <w:t>I</w:t>
      </w:r>
      <w:r w:rsidRPr="00F72BED">
        <w:rPr>
          <w:rFonts w:ascii="Arial" w:hAnsi="Arial" w:cs="Arial"/>
          <w:b/>
          <w:lang w:val="es-MX"/>
        </w:rPr>
        <w:t>I.- CONDICIONES DE PAGO</w:t>
      </w:r>
    </w:p>
    <w:p w:rsidR="00DE0E14" w:rsidRPr="00F72BED" w:rsidRDefault="00DE0E14" w:rsidP="00DE0E14">
      <w:pPr>
        <w:jc w:val="both"/>
        <w:rPr>
          <w:rFonts w:ascii="Arial" w:hAnsi="Arial" w:cs="Arial"/>
          <w:lang w:val="es-MX"/>
        </w:rPr>
      </w:pPr>
    </w:p>
    <w:p w:rsidR="00DE0E14" w:rsidRPr="00F72BED" w:rsidRDefault="00DE0E14" w:rsidP="00DE0E14">
      <w:pPr>
        <w:jc w:val="both"/>
        <w:rPr>
          <w:rFonts w:ascii="Arial" w:hAnsi="Arial" w:cs="Arial"/>
          <w:lang w:val="es-MX"/>
        </w:rPr>
      </w:pPr>
      <w:r w:rsidRPr="00F72BED">
        <w:rPr>
          <w:rFonts w:ascii="Arial" w:hAnsi="Arial" w:cs="Arial"/>
          <w:lang w:val="es-MX"/>
        </w:rPr>
        <w:t>Para la presente licitación no se otorgará anticipo.</w:t>
      </w:r>
    </w:p>
    <w:p w:rsidR="00DE0E14" w:rsidRPr="00F72BED" w:rsidRDefault="00DE0E14" w:rsidP="00DE0E14">
      <w:pPr>
        <w:jc w:val="both"/>
        <w:rPr>
          <w:rFonts w:ascii="Arial" w:hAnsi="Arial" w:cs="Arial"/>
          <w:lang w:val="es-MX"/>
        </w:rPr>
      </w:pPr>
    </w:p>
    <w:p w:rsidR="00DE0E14" w:rsidRPr="00F72BED" w:rsidRDefault="00DE0E14" w:rsidP="00DE0E14">
      <w:pPr>
        <w:jc w:val="both"/>
        <w:rPr>
          <w:rFonts w:ascii="Arial" w:hAnsi="Arial" w:cs="Arial"/>
          <w:lang w:val="es-MX"/>
        </w:rPr>
      </w:pPr>
      <w:r w:rsidRPr="00F72BED">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w:t>
      </w:r>
      <w:proofErr w:type="spellStart"/>
      <w:r w:rsidRPr="00F72BED">
        <w:rPr>
          <w:rFonts w:ascii="Arial" w:hAnsi="Arial" w:cs="Arial"/>
          <w:lang w:val="es-MX"/>
        </w:rPr>
        <w:t>requisitadas</w:t>
      </w:r>
      <w:proofErr w:type="spellEnd"/>
      <w:r w:rsidRPr="00F72BED">
        <w:rPr>
          <w:rFonts w:ascii="Arial" w:hAnsi="Arial" w:cs="Arial"/>
          <w:lang w:val="es-MX"/>
        </w:rPr>
        <w:t xml:space="preserve">, mismas que deberán de ser entregadas en el Departamento de Tesorería, ubicado en planta baja del edificio principal, sito </w:t>
      </w:r>
      <w:r w:rsidRPr="00F72BED">
        <w:rPr>
          <w:rFonts w:ascii="Arial" w:hAnsi="Arial" w:cs="Arial"/>
          <w:lang w:val="es-ES_tradnl"/>
        </w:rPr>
        <w:t xml:space="preserve">en la Avenida Teófilo Borunda Ortiz, </w:t>
      </w:r>
      <w:r w:rsidRPr="00F72BED">
        <w:rPr>
          <w:rFonts w:ascii="Arial" w:hAnsi="Arial" w:cs="Arial"/>
        </w:rPr>
        <w:t>Número</w:t>
      </w:r>
      <w:r w:rsidRPr="00F72BED">
        <w:rPr>
          <w:rFonts w:ascii="Arial" w:hAnsi="Arial" w:cs="Arial"/>
          <w:lang w:val="es-ES_tradnl"/>
        </w:rPr>
        <w:t xml:space="preserve"> 2900, Colonia Centro, de la ciudad de Chihuahua, Chihuahua, C.P. 31000</w:t>
      </w:r>
      <w:r w:rsidRPr="00F72BED">
        <w:rPr>
          <w:rFonts w:ascii="Arial" w:hAnsi="Arial" w:cs="Arial"/>
          <w:lang w:val="es-MX"/>
        </w:rPr>
        <w:t>.</w:t>
      </w:r>
    </w:p>
    <w:p w:rsidR="00DE0E14" w:rsidRPr="00F72BED" w:rsidRDefault="00DE0E14" w:rsidP="00DE0E14">
      <w:pPr>
        <w:jc w:val="both"/>
        <w:rPr>
          <w:rFonts w:ascii="Arial" w:hAnsi="Arial" w:cs="Arial"/>
          <w:b/>
        </w:rPr>
      </w:pPr>
    </w:p>
    <w:p w:rsidR="00DE0E14" w:rsidRPr="00F72BED" w:rsidRDefault="00DE0E14" w:rsidP="00DE0E14">
      <w:pPr>
        <w:jc w:val="both"/>
        <w:rPr>
          <w:rFonts w:ascii="Arial" w:hAnsi="Arial" w:cs="Arial"/>
          <w:b/>
        </w:rPr>
      </w:pPr>
      <w:r w:rsidRPr="00F72BED">
        <w:rPr>
          <w:rFonts w:ascii="Arial" w:hAnsi="Arial" w:cs="Arial"/>
          <w:b/>
        </w:rPr>
        <w:t>XI</w:t>
      </w:r>
      <w:r w:rsidR="001923CE">
        <w:rPr>
          <w:rFonts w:ascii="Arial" w:hAnsi="Arial" w:cs="Arial"/>
          <w:b/>
        </w:rPr>
        <w:t>I</w:t>
      </w:r>
      <w:r w:rsidRPr="00F72BED">
        <w:rPr>
          <w:rFonts w:ascii="Arial" w:hAnsi="Arial" w:cs="Arial"/>
          <w:b/>
        </w:rPr>
        <w:t>I.- MODIFICACIONES</w:t>
      </w:r>
    </w:p>
    <w:p w:rsidR="00DE0E14" w:rsidRPr="00F72BED" w:rsidRDefault="00DE0E14" w:rsidP="00DE0E14">
      <w:pPr>
        <w:tabs>
          <w:tab w:val="left" w:pos="2955"/>
        </w:tabs>
        <w:jc w:val="both"/>
        <w:rPr>
          <w:rFonts w:ascii="Arial" w:hAnsi="Arial" w:cs="Arial"/>
          <w:b/>
        </w:rPr>
      </w:pPr>
    </w:p>
    <w:p w:rsidR="00DE0E14" w:rsidRPr="00F72BED" w:rsidRDefault="00DE0E14" w:rsidP="00DE0E14">
      <w:pPr>
        <w:jc w:val="both"/>
        <w:rPr>
          <w:rFonts w:ascii="Arial" w:hAnsi="Arial" w:cs="Arial"/>
        </w:rPr>
      </w:pPr>
      <w:r w:rsidRPr="00F72BED">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DE0E14" w:rsidRPr="00F72BED" w:rsidRDefault="00DE0E14" w:rsidP="00DE0E14">
      <w:pPr>
        <w:jc w:val="both"/>
        <w:rPr>
          <w:rFonts w:ascii="Arial" w:hAnsi="Arial" w:cs="Arial"/>
        </w:rPr>
      </w:pPr>
    </w:p>
    <w:p w:rsidR="00DE0E14" w:rsidRPr="00F72BED" w:rsidRDefault="001923CE" w:rsidP="00DE0E14">
      <w:pPr>
        <w:jc w:val="both"/>
        <w:rPr>
          <w:rFonts w:ascii="Arial" w:hAnsi="Arial" w:cs="Arial"/>
          <w:b/>
        </w:rPr>
      </w:pPr>
      <w:r>
        <w:rPr>
          <w:rFonts w:ascii="Arial" w:hAnsi="Arial" w:cs="Arial"/>
          <w:b/>
        </w:rPr>
        <w:t>XIV</w:t>
      </w:r>
      <w:r w:rsidR="00DE0E14" w:rsidRPr="00F72BED">
        <w:rPr>
          <w:rFonts w:ascii="Arial" w:hAnsi="Arial" w:cs="Arial"/>
          <w:b/>
        </w:rPr>
        <w:t>.- DESCALIFICACIÓN DE PARTICIPANTES</w:t>
      </w:r>
    </w:p>
    <w:p w:rsidR="00DE0E14" w:rsidRPr="00F72BED" w:rsidRDefault="00DE0E14" w:rsidP="00DE0E14">
      <w:pPr>
        <w:jc w:val="both"/>
        <w:rPr>
          <w:rFonts w:ascii="Arial" w:hAnsi="Arial" w:cs="Arial"/>
          <w:b/>
        </w:rPr>
      </w:pPr>
    </w:p>
    <w:p w:rsidR="00DE0E14" w:rsidRPr="00F72BED" w:rsidRDefault="00DE0E14" w:rsidP="00DE0E14">
      <w:pPr>
        <w:jc w:val="both"/>
        <w:rPr>
          <w:rFonts w:ascii="Arial" w:hAnsi="Arial" w:cs="Arial"/>
        </w:rPr>
      </w:pPr>
      <w:r w:rsidRPr="00F72BED">
        <w:rPr>
          <w:rFonts w:ascii="Arial" w:hAnsi="Arial" w:cs="Arial"/>
        </w:rPr>
        <w:t>Se descalificará a los licitantes que incurran en alguna de las siguientes situaciones:</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a).-</w:t>
      </w:r>
      <w:r w:rsidRPr="00F72BED">
        <w:rPr>
          <w:rFonts w:ascii="Arial" w:hAnsi="Arial" w:cs="Arial"/>
        </w:rPr>
        <w:t xml:space="preserve"> Si no cumplen con todos los requisitos especificados en las bases de esta licitación, los que deriven de la junta de aclaraciones o incurren en violaciones a la ley de la materia.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color w:val="FF0000"/>
        </w:rPr>
      </w:pPr>
      <w:r w:rsidRPr="00F72BED">
        <w:rPr>
          <w:rFonts w:ascii="Arial" w:hAnsi="Arial" w:cs="Arial"/>
          <w:b/>
        </w:rPr>
        <w:t>b).</w:t>
      </w:r>
      <w:r w:rsidRPr="00F72BED">
        <w:rPr>
          <w:rFonts w:ascii="Arial" w:hAnsi="Arial" w:cs="Arial"/>
        </w:rPr>
        <w:t>- Si se comprueba que tienen acuerdos con otros participantes para elevar el precio de los productos licitados</w:t>
      </w:r>
      <w:r w:rsidRPr="00F72BED">
        <w:rPr>
          <w:rFonts w:ascii="Arial" w:hAnsi="Arial" w:cs="Arial"/>
          <w:color w:val="FF0000"/>
        </w:rPr>
        <w:t>.</w:t>
      </w:r>
    </w:p>
    <w:p w:rsidR="00DE0E14" w:rsidRPr="00F72BED" w:rsidRDefault="00DE0E14" w:rsidP="00DE0E14">
      <w:pPr>
        <w:jc w:val="both"/>
        <w:rPr>
          <w:rFonts w:ascii="Arial" w:hAnsi="Arial" w:cs="Arial"/>
          <w:color w:val="FF0000"/>
        </w:rPr>
      </w:pPr>
    </w:p>
    <w:p w:rsidR="00DE0E14" w:rsidRPr="00F72BED" w:rsidRDefault="00DE0E14" w:rsidP="00DE0E14">
      <w:pPr>
        <w:jc w:val="both"/>
        <w:rPr>
          <w:rFonts w:ascii="Arial" w:hAnsi="Arial" w:cs="Arial"/>
        </w:rPr>
      </w:pPr>
      <w:r w:rsidRPr="00F72BED">
        <w:rPr>
          <w:rFonts w:ascii="Arial" w:hAnsi="Arial" w:cs="Arial"/>
          <w:b/>
        </w:rPr>
        <w:t>c).-</w:t>
      </w:r>
      <w:r w:rsidRPr="00F72BED">
        <w:rPr>
          <w:rFonts w:ascii="Arial" w:hAnsi="Arial" w:cs="Arial"/>
        </w:rPr>
        <w:t xml:space="preserve"> Si se encuentra dentro de los supuestos de los artículo 86 de la Ley de Adquisiciones, Arrendamientos y Contratación de Servicios del Estado de Chihuahua.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d).-</w:t>
      </w:r>
      <w:r w:rsidRPr="00F72BED">
        <w:rPr>
          <w:rFonts w:ascii="Arial" w:hAnsi="Arial" w:cs="Arial"/>
        </w:rPr>
        <w:t xml:space="preserve"> Si  no  respeta  la  totalidad del contenido de los Anexos al transcribirse al papel membretado del licitante.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e).-</w:t>
      </w:r>
      <w:r w:rsidRPr="00F72BED">
        <w:rPr>
          <w:rFonts w:ascii="Arial" w:hAnsi="Arial" w:cs="Arial"/>
        </w:rPr>
        <w:t xml:space="preserve"> La presentación de más de una oferta por partida en su propuesta.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 xml:space="preserve">f).- </w:t>
      </w:r>
      <w:r w:rsidRPr="00F72BED">
        <w:rPr>
          <w:rFonts w:ascii="Arial" w:hAnsi="Arial" w:cs="Arial"/>
        </w:rPr>
        <w:t>Los precios ofertados se encuentran fuera de presupuesta, ya sea porque el costo está por arriba del mercado o evidentemente muy por abajo del mismo.</w:t>
      </w:r>
    </w:p>
    <w:p w:rsidR="00DE0E14" w:rsidRPr="00F72BED" w:rsidRDefault="00DE0E14" w:rsidP="00DE0E14">
      <w:pPr>
        <w:jc w:val="both"/>
        <w:rPr>
          <w:rFonts w:ascii="Arial" w:hAnsi="Arial" w:cs="Arial"/>
          <w:color w:val="FF0000"/>
        </w:rPr>
      </w:pPr>
    </w:p>
    <w:p w:rsidR="00DE0E14" w:rsidRPr="00F72BED" w:rsidRDefault="00DE0E14" w:rsidP="00DE0E14">
      <w:pPr>
        <w:jc w:val="both"/>
        <w:rPr>
          <w:rFonts w:ascii="Arial" w:hAnsi="Arial" w:cs="Arial"/>
          <w:b/>
          <w:bCs/>
        </w:rPr>
      </w:pPr>
    </w:p>
    <w:p w:rsidR="00DE0E14" w:rsidRPr="00F72BED" w:rsidRDefault="001923CE" w:rsidP="00DE0E14">
      <w:pPr>
        <w:jc w:val="both"/>
        <w:rPr>
          <w:rFonts w:ascii="Arial" w:hAnsi="Arial" w:cs="Arial"/>
          <w:b/>
          <w:bCs/>
        </w:rPr>
      </w:pPr>
      <w:r>
        <w:rPr>
          <w:rFonts w:ascii="Arial" w:hAnsi="Arial" w:cs="Arial"/>
          <w:b/>
          <w:bCs/>
        </w:rPr>
        <w:t>X</w:t>
      </w:r>
      <w:r w:rsidR="00DE0E14" w:rsidRPr="00F72BED">
        <w:rPr>
          <w:rFonts w:ascii="Arial" w:hAnsi="Arial" w:cs="Arial"/>
          <w:b/>
          <w:bCs/>
        </w:rPr>
        <w:t>V.- DECLARACIÓN DE LICITACIÓN DESIERTA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El Comité de Adquisiciones, Arrendamientos y Servicios declararán desierta la presente licitación de manera general o por partidas, en los siguientes supuestos:</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lastRenderedPageBreak/>
        <w:t>a).-</w:t>
      </w:r>
      <w:r w:rsidRPr="00F72BED">
        <w:rPr>
          <w:rFonts w:ascii="Arial" w:hAnsi="Arial" w:cs="Arial"/>
        </w:rPr>
        <w:t xml:space="preserve"> Cuando llegada la fecha del acto de presentación y apertura de propuestas ningún interesado pague el costo de participación o no se presenten proposiciones.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b).-</w:t>
      </w:r>
      <w:r w:rsidRPr="00F72BED">
        <w:rPr>
          <w:rFonts w:ascii="Arial" w:hAnsi="Arial" w:cs="Arial"/>
        </w:rPr>
        <w:t xml:space="preserve"> Que las propuestas presentadas no reúnan los requisitos exigidos en las presentes bases.</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c).-</w:t>
      </w:r>
      <w:r w:rsidRPr="00F72BED">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DE0E14" w:rsidRPr="00F72BED" w:rsidRDefault="00DE0E14" w:rsidP="00DE0E14">
      <w:pPr>
        <w:jc w:val="both"/>
        <w:rPr>
          <w:rFonts w:ascii="Arial" w:hAnsi="Arial" w:cs="Arial"/>
          <w:b/>
        </w:rPr>
      </w:pPr>
    </w:p>
    <w:p w:rsidR="00DE0E14" w:rsidRPr="00F72BED" w:rsidRDefault="00DE0E14" w:rsidP="00DE0E14">
      <w:pPr>
        <w:jc w:val="both"/>
        <w:rPr>
          <w:rFonts w:ascii="Arial" w:hAnsi="Arial" w:cs="Arial"/>
          <w:b/>
        </w:rPr>
      </w:pPr>
      <w:r w:rsidRPr="00F72BED">
        <w:rPr>
          <w:rFonts w:ascii="Arial" w:hAnsi="Arial" w:cs="Arial"/>
          <w:b/>
        </w:rPr>
        <w:t>XV</w:t>
      </w:r>
      <w:r w:rsidR="001923CE">
        <w:rPr>
          <w:rFonts w:ascii="Arial" w:hAnsi="Arial" w:cs="Arial"/>
          <w:b/>
        </w:rPr>
        <w:t>I</w:t>
      </w:r>
      <w:r w:rsidRPr="00F72BED">
        <w:rPr>
          <w:rFonts w:ascii="Arial" w:hAnsi="Arial" w:cs="Arial"/>
          <w:b/>
        </w:rPr>
        <w:t>.- DESISTIMIENTO</w:t>
      </w:r>
    </w:p>
    <w:p w:rsidR="00DE0E14" w:rsidRPr="00F72BED" w:rsidRDefault="00DE0E14" w:rsidP="00DE0E14">
      <w:pPr>
        <w:jc w:val="both"/>
        <w:rPr>
          <w:rFonts w:ascii="Arial" w:hAnsi="Arial" w:cs="Arial"/>
          <w:b/>
        </w:rPr>
      </w:pPr>
    </w:p>
    <w:p w:rsidR="00DE0E14" w:rsidRPr="00F72BED" w:rsidRDefault="00DE0E14" w:rsidP="00DE0E14">
      <w:pPr>
        <w:jc w:val="both"/>
        <w:rPr>
          <w:rFonts w:ascii="Arial" w:hAnsi="Arial" w:cs="Arial"/>
        </w:rPr>
      </w:pPr>
      <w:r w:rsidRPr="00F72BED">
        <w:rPr>
          <w:rFonts w:ascii="Arial" w:hAnsi="Arial" w:cs="Arial"/>
        </w:rPr>
        <w:t xml:space="preserve">Para efectos de esta licitación se entenderá por desistimiento el acto a través del cual un proveedor que haya sido beneficiado en la adjudicación de una o varias partidas, de manera expresa o tácita manifiesta su deseo de dejar de suministrar total o parcial los bienes que le fueron adjudicados.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 xml:space="preserve">Es total cuando el incumplimiento del suministro del bien ofertado es respecto a la totalidad de los bienes solicitados en una partida, y es parcial, cuando habiendo cumplido con parte del suministro de los bienes de una partida, posteriormente resulta imposible suministrar los bienes restantes.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Es expreso cuando el proveedor a través de cualquier medio ponga en conocimiento del ente convocante y/o contratante que le es imposible cumplir con el suministro de los bienes contenidos en una o varias partidas.</w:t>
      </w:r>
    </w:p>
    <w:p w:rsidR="00DE0E14" w:rsidRPr="00F72BED" w:rsidRDefault="00DE0E14" w:rsidP="00DE0E14">
      <w:pPr>
        <w:jc w:val="both"/>
        <w:rPr>
          <w:rFonts w:ascii="Arial" w:hAnsi="Arial" w:cs="Arial"/>
        </w:rPr>
      </w:pPr>
    </w:p>
    <w:p w:rsidR="00DE0E14" w:rsidRPr="00F72BED" w:rsidRDefault="00AC6F97" w:rsidP="00DE0E14">
      <w:pPr>
        <w:jc w:val="both"/>
        <w:rPr>
          <w:rFonts w:ascii="Arial" w:hAnsi="Arial" w:cs="Arial"/>
          <w:highlight w:val="yellow"/>
        </w:rPr>
      </w:pPr>
      <w:r w:rsidRPr="001E29D2">
        <w:rPr>
          <w:rFonts w:ascii="Arial" w:hAnsi="Arial" w:cs="Arial"/>
        </w:rPr>
        <w:t xml:space="preserve">Es tácito cuando </w:t>
      </w:r>
      <w:r>
        <w:rPr>
          <w:rFonts w:ascii="Arial" w:hAnsi="Arial" w:cs="Arial"/>
        </w:rPr>
        <w:t>en dos ocasiones reiteradas el proveedor ha incurrido en atraso en la entrega de una partida y se hizo acreedor a la penalización por diez</w:t>
      </w:r>
      <w:r w:rsidRPr="001E29D2">
        <w:rPr>
          <w:rFonts w:ascii="Arial" w:hAnsi="Arial" w:cs="Arial"/>
        </w:rPr>
        <w:t xml:space="preserve"> días </w:t>
      </w:r>
      <w:r>
        <w:rPr>
          <w:rFonts w:ascii="Arial" w:hAnsi="Arial" w:cs="Arial"/>
        </w:rPr>
        <w:t>hábiles</w:t>
      </w:r>
      <w:r w:rsidRPr="001E29D2">
        <w:rPr>
          <w:rFonts w:ascii="Arial" w:hAnsi="Arial" w:cs="Arial"/>
        </w:rPr>
        <w:t>, entendiéndose tal acto como la imposibilidad de cumplir con la obligación del suministro de los bienes.</w:t>
      </w:r>
      <w:r w:rsidR="00DE0E14" w:rsidRPr="00F72BED">
        <w:rPr>
          <w:rFonts w:ascii="Arial" w:hAnsi="Arial" w:cs="Arial"/>
        </w:rPr>
        <w:t xml:space="preserve"> </w:t>
      </w:r>
      <w:r w:rsidR="00DE0E14" w:rsidRPr="00F72BED">
        <w:rPr>
          <w:rFonts w:ascii="Arial" w:hAnsi="Arial" w:cs="Arial"/>
          <w:highlight w:val="yellow"/>
        </w:rPr>
        <w:t xml:space="preserve">  </w:t>
      </w:r>
    </w:p>
    <w:p w:rsidR="00DE0E14" w:rsidRPr="00F72BED" w:rsidRDefault="00DE0E14" w:rsidP="00DE0E14">
      <w:pPr>
        <w:jc w:val="both"/>
        <w:rPr>
          <w:rFonts w:ascii="Arial" w:hAnsi="Arial" w:cs="Arial"/>
          <w:highlight w:val="yellow"/>
        </w:rPr>
      </w:pPr>
    </w:p>
    <w:p w:rsidR="00DE0E14" w:rsidRPr="00F72BED" w:rsidRDefault="00DE0E14" w:rsidP="00DE0E14">
      <w:pPr>
        <w:jc w:val="both"/>
        <w:rPr>
          <w:rFonts w:ascii="Arial" w:hAnsi="Arial" w:cs="Arial"/>
          <w:b/>
        </w:rPr>
      </w:pPr>
      <w:r w:rsidRPr="00F72BED">
        <w:rPr>
          <w:rFonts w:ascii="Arial" w:hAnsi="Arial" w:cs="Arial"/>
          <w:b/>
        </w:rPr>
        <w:t>XVI</w:t>
      </w:r>
      <w:r w:rsidR="001923CE">
        <w:rPr>
          <w:rFonts w:ascii="Arial" w:hAnsi="Arial" w:cs="Arial"/>
          <w:b/>
        </w:rPr>
        <w:t>I</w:t>
      </w:r>
      <w:r w:rsidRPr="00F72BED">
        <w:rPr>
          <w:rFonts w:ascii="Arial" w:hAnsi="Arial" w:cs="Arial"/>
          <w:b/>
        </w:rPr>
        <w:t>.- PENAS CONVENCIONALES</w:t>
      </w:r>
    </w:p>
    <w:p w:rsidR="00DE0E14" w:rsidRPr="00F72BED" w:rsidRDefault="00DE0E14" w:rsidP="00DE0E14">
      <w:pPr>
        <w:jc w:val="both"/>
        <w:rPr>
          <w:rFonts w:ascii="Arial" w:hAnsi="Arial" w:cs="Arial"/>
          <w:b/>
        </w:rPr>
      </w:pPr>
    </w:p>
    <w:p w:rsidR="00AC6F97" w:rsidRDefault="00AC6F97" w:rsidP="00AC6F97">
      <w:pPr>
        <w:tabs>
          <w:tab w:val="left" w:pos="-284"/>
          <w:tab w:val="num" w:pos="900"/>
          <w:tab w:val="left" w:pos="9498"/>
        </w:tabs>
        <w:contextualSpacing/>
        <w:jc w:val="both"/>
        <w:rPr>
          <w:rFonts w:ascii="Arial" w:hAnsi="Arial" w:cs="Arial"/>
        </w:rPr>
      </w:pPr>
      <w:r>
        <w:rPr>
          <w:rFonts w:ascii="Arial" w:hAnsi="Arial" w:cs="Arial"/>
        </w:rPr>
        <w:t xml:space="preserve">En caso de que el licitante no entregue los bienes </w:t>
      </w:r>
      <w:r w:rsidRPr="00036327">
        <w:rPr>
          <w:rFonts w:ascii="Arial" w:hAnsi="Arial" w:cs="Arial"/>
        </w:rPr>
        <w:t xml:space="preserve">dentro de los </w:t>
      </w:r>
      <w:r>
        <w:rPr>
          <w:rFonts w:ascii="Arial" w:hAnsi="Arial" w:cs="Arial"/>
        </w:rPr>
        <w:t>diez</w:t>
      </w:r>
      <w:r w:rsidRPr="00036327">
        <w:rPr>
          <w:rFonts w:ascii="Arial" w:hAnsi="Arial" w:cs="Arial"/>
        </w:rPr>
        <w:t xml:space="preserve"> días hábiles siguientes a la fecha en que se les entregue la orden de compra respectiva</w:t>
      </w:r>
      <w:r>
        <w:rPr>
          <w:rFonts w:ascii="Arial" w:hAnsi="Arial" w:cs="Arial"/>
        </w:rPr>
        <w:t xml:space="preserve">, </w:t>
      </w:r>
      <w:r w:rsidRPr="001E29D2">
        <w:rPr>
          <w:rFonts w:ascii="Arial" w:hAnsi="Arial" w:cs="Arial"/>
        </w:rPr>
        <w:t xml:space="preserve">Pensiones Civiles del Estado de Chihuahua aplicará una pena convencional consistente en un </w:t>
      </w:r>
      <w:r>
        <w:rPr>
          <w:rFonts w:ascii="Arial" w:hAnsi="Arial" w:cs="Arial"/>
        </w:rPr>
        <w:t>1</w:t>
      </w:r>
      <w:r w:rsidRPr="001E29D2">
        <w:rPr>
          <w:rFonts w:ascii="Arial" w:hAnsi="Arial" w:cs="Arial"/>
        </w:rPr>
        <w:t>% (</w:t>
      </w:r>
      <w:r>
        <w:rPr>
          <w:rFonts w:ascii="Arial" w:hAnsi="Arial" w:cs="Arial"/>
        </w:rPr>
        <w:t>uno</w:t>
      </w:r>
      <w:r w:rsidRPr="001E29D2">
        <w:rPr>
          <w:rFonts w:ascii="Arial" w:hAnsi="Arial" w:cs="Arial"/>
        </w:rPr>
        <w:t xml:space="preserve"> por ciento) diario sobre el importe total de los bienes no entregados, </w:t>
      </w:r>
      <w:r>
        <w:rPr>
          <w:rFonts w:ascii="Arial" w:hAnsi="Arial" w:cs="Arial"/>
        </w:rPr>
        <w:t xml:space="preserve">sin incluir </w:t>
      </w:r>
      <w:r w:rsidRPr="001E29D2">
        <w:rPr>
          <w:rFonts w:ascii="Arial" w:hAnsi="Arial" w:cs="Arial"/>
        </w:rPr>
        <w:t>el Impuesto al Valor Agregado</w:t>
      </w:r>
      <w:r>
        <w:rPr>
          <w:rFonts w:ascii="Arial" w:hAnsi="Arial" w:cs="Arial"/>
        </w:rPr>
        <w:t xml:space="preserve">. </w:t>
      </w:r>
      <w:r w:rsidRPr="00B854F7">
        <w:rPr>
          <w:rFonts w:ascii="Arial" w:hAnsi="Arial" w:cs="Arial"/>
        </w:rPr>
        <w:t xml:space="preserve">La pena se aplicará a partir del día siguiente de la fecha límite en que estaba obligado el licitante a hacer entrega de los bienes, y no podrá extenderse más de </w:t>
      </w:r>
      <w:r>
        <w:rPr>
          <w:rFonts w:ascii="Arial" w:hAnsi="Arial" w:cs="Arial"/>
        </w:rPr>
        <w:t>diez</w:t>
      </w:r>
      <w:r w:rsidRPr="00B854F7">
        <w:rPr>
          <w:rFonts w:ascii="Arial" w:hAnsi="Arial" w:cs="Arial"/>
        </w:rPr>
        <w:t xml:space="preserve"> días </w:t>
      </w:r>
      <w:r>
        <w:rPr>
          <w:rFonts w:ascii="Arial" w:hAnsi="Arial" w:cs="Arial"/>
        </w:rPr>
        <w:t>hábiles</w:t>
      </w:r>
      <w:r w:rsidRPr="00B854F7">
        <w:rPr>
          <w:rFonts w:ascii="Arial" w:hAnsi="Arial" w:cs="Arial"/>
        </w:rPr>
        <w:t>.</w:t>
      </w:r>
      <w:r>
        <w:rPr>
          <w:rFonts w:ascii="Arial" w:hAnsi="Arial" w:cs="Arial"/>
        </w:rPr>
        <w:t xml:space="preserve"> La pena convencional </w:t>
      </w:r>
      <w:r w:rsidRPr="00A87EFA">
        <w:rPr>
          <w:rFonts w:ascii="Arial" w:hAnsi="Arial" w:cs="Arial"/>
        </w:rPr>
        <w:t>no deberá exceder del monto de la garantía de cumplimiento del contrato</w:t>
      </w:r>
      <w:r>
        <w:rPr>
          <w:rFonts w:ascii="Arial" w:hAnsi="Arial" w:cs="Arial"/>
        </w:rPr>
        <w:t xml:space="preserve">. </w:t>
      </w:r>
    </w:p>
    <w:p w:rsidR="00AC6F97" w:rsidRDefault="00AC6F97" w:rsidP="00AC6F97">
      <w:pPr>
        <w:tabs>
          <w:tab w:val="left" w:pos="-284"/>
          <w:tab w:val="num" w:pos="900"/>
          <w:tab w:val="left" w:pos="9498"/>
        </w:tabs>
        <w:contextualSpacing/>
        <w:jc w:val="both"/>
        <w:rPr>
          <w:rFonts w:ascii="Arial" w:hAnsi="Arial" w:cs="Arial"/>
        </w:rPr>
      </w:pPr>
    </w:p>
    <w:p w:rsidR="00AC6F97" w:rsidRDefault="00AC6F97" w:rsidP="00AC6F97">
      <w:pPr>
        <w:tabs>
          <w:tab w:val="left" w:pos="-284"/>
          <w:tab w:val="num" w:pos="900"/>
          <w:tab w:val="left" w:pos="9498"/>
        </w:tabs>
        <w:contextualSpacing/>
        <w:jc w:val="both"/>
        <w:rPr>
          <w:rFonts w:ascii="Arial" w:hAnsi="Arial" w:cs="Arial"/>
        </w:rPr>
      </w:pPr>
      <w:r>
        <w:rPr>
          <w:rFonts w:ascii="Arial" w:hAnsi="Arial" w:cs="Arial"/>
        </w:rPr>
        <w:t xml:space="preserve">Llegado el plazo de los quince días hábiles para que el licitante dé cumplimiento al suministro de la orden de compra solicitada, y éste no de cumplimiento a la misma, la convocante le notificará vía correo electrónico autorizado para ello, en el que se le hará saber el incumplimiento en que ha incurrido, así como también la sanción a la que se ha hecho acreedor, apercibiéndolo de no cumplir en los siguientes diez días hábiles siguientes, además de aplicarle la pena convencional señalada en el párrafo anterior, se le cancelará la totalidad de la orden de compra respecto a la partida o partidas incumplidas.     </w:t>
      </w:r>
    </w:p>
    <w:p w:rsidR="00AC6F97" w:rsidRDefault="00AC6F97" w:rsidP="00AC6F97">
      <w:pPr>
        <w:tabs>
          <w:tab w:val="left" w:pos="-284"/>
          <w:tab w:val="num" w:pos="900"/>
          <w:tab w:val="left" w:pos="9498"/>
        </w:tabs>
        <w:contextualSpacing/>
        <w:jc w:val="both"/>
        <w:rPr>
          <w:rFonts w:ascii="Arial" w:hAnsi="Arial" w:cs="Arial"/>
        </w:rPr>
      </w:pPr>
    </w:p>
    <w:p w:rsidR="00AC6F97" w:rsidRDefault="00AC6F97" w:rsidP="00AC6F97">
      <w:pPr>
        <w:tabs>
          <w:tab w:val="left" w:pos="-284"/>
          <w:tab w:val="num" w:pos="900"/>
          <w:tab w:val="left" w:pos="9498"/>
        </w:tabs>
        <w:contextualSpacing/>
        <w:jc w:val="both"/>
        <w:rPr>
          <w:rFonts w:ascii="Arial" w:hAnsi="Arial" w:cs="Arial"/>
        </w:rPr>
      </w:pPr>
      <w:r w:rsidRPr="001E29D2">
        <w:rPr>
          <w:rFonts w:ascii="Arial" w:hAnsi="Arial" w:cs="Arial"/>
        </w:rPr>
        <w:t xml:space="preserve">También aplicará una pena convencional al proveedor que se desista expresa o tácitamente del total o parcialmente del cumplimiento del suministro de una o más partidas, consistente en un importe equivalente al </w:t>
      </w:r>
      <w:r>
        <w:rPr>
          <w:rFonts w:ascii="Arial" w:hAnsi="Arial" w:cs="Arial"/>
        </w:rPr>
        <w:t xml:space="preserve">5% del monto total incumplido, respecto a la cantidad mínima de bienes solicitados en el contrato, o en su caso, sobre los bienes restantes para alcanzar la cantidad mínima, cuando ya haya surtido parcialmente los bienes.     </w:t>
      </w:r>
    </w:p>
    <w:p w:rsidR="00AC6F97" w:rsidRPr="001E29D2" w:rsidRDefault="00AC6F97" w:rsidP="00AC6F97">
      <w:pPr>
        <w:tabs>
          <w:tab w:val="left" w:pos="-284"/>
          <w:tab w:val="num" w:pos="900"/>
          <w:tab w:val="left" w:pos="9498"/>
        </w:tabs>
        <w:contextualSpacing/>
        <w:jc w:val="both"/>
        <w:rPr>
          <w:rFonts w:ascii="Arial" w:hAnsi="Arial" w:cs="Arial"/>
        </w:rPr>
      </w:pPr>
    </w:p>
    <w:p w:rsidR="00AC6F97" w:rsidRPr="001E29D2" w:rsidRDefault="00AC6F97" w:rsidP="00AC6F97">
      <w:pPr>
        <w:tabs>
          <w:tab w:val="left" w:pos="-284"/>
          <w:tab w:val="num" w:pos="900"/>
          <w:tab w:val="left" w:pos="9498"/>
        </w:tabs>
        <w:contextualSpacing/>
        <w:jc w:val="both"/>
        <w:rPr>
          <w:rFonts w:ascii="Arial" w:hAnsi="Arial" w:cs="Arial"/>
        </w:rPr>
      </w:pPr>
      <w:r w:rsidRPr="001E29D2">
        <w:rPr>
          <w:rFonts w:ascii="Arial" w:hAnsi="Arial" w:cs="Arial"/>
        </w:rPr>
        <w:t xml:space="preserve">La aplicación de esta pena convencional no exime del incumplimiento que el proveedor está realizando respecto a las obligaciones contractuales, por lo que, la convocante podrá determinar la rescisión </w:t>
      </w:r>
      <w:r w:rsidRPr="001E29D2">
        <w:rPr>
          <w:rFonts w:ascii="Arial" w:hAnsi="Arial" w:cs="Arial"/>
        </w:rPr>
        <w:lastRenderedPageBreak/>
        <w:t xml:space="preserve">administrativa del contrato y/o de las claves o partidas motivo del incumplimiento y, en consecuencia hacer efectiva la garantía de cumplimiento.  </w:t>
      </w:r>
    </w:p>
    <w:p w:rsidR="00AC6F97" w:rsidRDefault="00AC6F97" w:rsidP="00AC6F97">
      <w:pPr>
        <w:tabs>
          <w:tab w:val="left" w:pos="-284"/>
          <w:tab w:val="num" w:pos="900"/>
          <w:tab w:val="left" w:pos="9498"/>
        </w:tabs>
        <w:contextualSpacing/>
        <w:jc w:val="both"/>
        <w:rPr>
          <w:rFonts w:ascii="Arial" w:hAnsi="Arial" w:cs="Arial"/>
        </w:rPr>
      </w:pPr>
    </w:p>
    <w:p w:rsidR="00AC6F97" w:rsidRPr="001E29D2" w:rsidRDefault="00AC6F97" w:rsidP="00AC6F97">
      <w:pPr>
        <w:tabs>
          <w:tab w:val="left" w:pos="-284"/>
          <w:tab w:val="num" w:pos="900"/>
          <w:tab w:val="left" w:pos="9498"/>
        </w:tabs>
        <w:contextualSpacing/>
        <w:jc w:val="both"/>
        <w:rPr>
          <w:rFonts w:ascii="Arial" w:hAnsi="Arial" w:cs="Arial"/>
        </w:rPr>
      </w:pPr>
      <w:r>
        <w:rPr>
          <w:rFonts w:ascii="Arial" w:hAnsi="Arial" w:cs="Arial"/>
        </w:rPr>
        <w:t>Las penas convencionales establecidas y que sean aplicadas, se descontarán</w:t>
      </w:r>
      <w:r w:rsidRPr="00D82E98">
        <w:rPr>
          <w:rFonts w:ascii="Arial" w:hAnsi="Arial" w:cs="Arial"/>
        </w:rPr>
        <w:t xml:space="preserve"> </w:t>
      </w:r>
      <w:r>
        <w:rPr>
          <w:rFonts w:ascii="Arial" w:hAnsi="Arial" w:cs="Arial"/>
        </w:rPr>
        <w:t xml:space="preserve">de </w:t>
      </w:r>
      <w:r w:rsidRPr="00D82E98">
        <w:rPr>
          <w:rFonts w:ascii="Arial" w:hAnsi="Arial" w:cs="Arial"/>
        </w:rPr>
        <w:t xml:space="preserve">los pagos que </w:t>
      </w:r>
      <w:r>
        <w:rPr>
          <w:rFonts w:ascii="Arial" w:hAnsi="Arial" w:cs="Arial"/>
        </w:rPr>
        <w:t xml:space="preserve">se encuentren pendiente de realizar a los licitantes, derivados de las obligaciones contractuales. </w:t>
      </w:r>
    </w:p>
    <w:p w:rsidR="00DE0E14" w:rsidRPr="00F72BED" w:rsidRDefault="00DE0E14" w:rsidP="00DE0E14">
      <w:pPr>
        <w:tabs>
          <w:tab w:val="left" w:pos="-284"/>
          <w:tab w:val="num" w:pos="900"/>
          <w:tab w:val="left" w:pos="9498"/>
        </w:tabs>
        <w:contextualSpacing/>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XVII</w:t>
      </w:r>
      <w:r w:rsidR="001923CE">
        <w:rPr>
          <w:rFonts w:ascii="Arial" w:hAnsi="Arial" w:cs="Arial"/>
          <w:b/>
        </w:rPr>
        <w:t>I</w:t>
      </w:r>
      <w:r w:rsidRPr="00F72BED">
        <w:rPr>
          <w:rFonts w:ascii="Arial" w:hAnsi="Arial" w:cs="Arial"/>
          <w:b/>
        </w:rPr>
        <w:t>.- INCONFORMIDADES</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 Contraloría Interna de Pensiones Civiles del Estado de Chihuahua, ubicadas en el primer piso del Edificio Administrativo de dicha institución, ubicado en la en la Avenida Teófilo Borunda Ortiz, Número 2900, Colonia Centro, C.P. 31000, en la ciudad de Chihuahua, Chihuahua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Las presentes bases fueron aprobadas por el Comité de Adquisiciones, Arrendamientos y Servicios de Pensiones Civiles del Estado de Chihuahua, el día 1</w:t>
      </w:r>
      <w:r w:rsidR="00A438CE">
        <w:rPr>
          <w:rFonts w:ascii="Arial" w:hAnsi="Arial" w:cs="Arial"/>
        </w:rPr>
        <w:t>7 de octubre de 2019</w:t>
      </w:r>
      <w:r w:rsidRPr="00F72BED">
        <w:rPr>
          <w:rFonts w:ascii="Arial" w:hAnsi="Arial" w:cs="Arial"/>
        </w:rPr>
        <w:t>.</w:t>
      </w:r>
    </w:p>
    <w:p w:rsidR="00DE0E14" w:rsidRPr="00F72BED" w:rsidRDefault="00DE0E14" w:rsidP="00DE0E14">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6"/>
      </w:tblGrid>
      <w:tr w:rsidR="00DE0E14" w:rsidRPr="00F72BED" w:rsidTr="00660AFE">
        <w:trPr>
          <w:trHeight w:val="2885"/>
        </w:trPr>
        <w:tc>
          <w:tcPr>
            <w:tcW w:w="9346" w:type="dxa"/>
            <w:gridSpan w:val="2"/>
          </w:tcPr>
          <w:p w:rsidR="00DE0E14" w:rsidRPr="00F72BED" w:rsidRDefault="00DE0E14" w:rsidP="00660AFE">
            <w:pPr>
              <w:jc w:val="center"/>
              <w:rPr>
                <w:rFonts w:ascii="Arial" w:hAnsi="Arial" w:cs="Arial"/>
                <w:b/>
              </w:rPr>
            </w:pPr>
            <w:r w:rsidRPr="00F72BED">
              <w:rPr>
                <w:rFonts w:ascii="Arial" w:hAnsi="Arial" w:cs="Arial"/>
                <w:b/>
              </w:rPr>
              <w:t>LOS INTEGRANTES DEL COMITÉ DE ADQUISICIONES,</w:t>
            </w:r>
          </w:p>
          <w:p w:rsidR="00DE0E14" w:rsidRPr="00F72BED" w:rsidRDefault="00DE0E14" w:rsidP="00660AFE">
            <w:pPr>
              <w:jc w:val="center"/>
              <w:rPr>
                <w:rFonts w:ascii="Arial" w:hAnsi="Arial" w:cs="Arial"/>
                <w:b/>
              </w:rPr>
            </w:pPr>
            <w:r w:rsidRPr="00F72BED">
              <w:rPr>
                <w:rFonts w:ascii="Arial" w:hAnsi="Arial" w:cs="Arial"/>
                <w:b/>
              </w:rPr>
              <w:t>ARRENDAMIENTOS Y SERVICIOS DE PENSIONES</w:t>
            </w:r>
          </w:p>
          <w:p w:rsidR="00DE0E14" w:rsidRPr="00F72BED" w:rsidRDefault="00DE0E14" w:rsidP="00660AFE">
            <w:pPr>
              <w:jc w:val="center"/>
              <w:rPr>
                <w:rFonts w:ascii="Arial" w:hAnsi="Arial" w:cs="Arial"/>
                <w:b/>
              </w:rPr>
            </w:pPr>
            <w:r w:rsidRPr="00F72BED">
              <w:rPr>
                <w:rFonts w:ascii="Arial" w:hAnsi="Arial" w:cs="Arial"/>
                <w:b/>
              </w:rPr>
              <w:t>CIVILES DEL ESTADO DE CHIHUAHUA:</w:t>
            </w:r>
          </w:p>
          <w:p w:rsidR="00DE0E14" w:rsidRPr="00F72BED" w:rsidRDefault="00DE0E14" w:rsidP="00660AFE">
            <w:pPr>
              <w:jc w:val="center"/>
              <w:rPr>
                <w:rFonts w:ascii="Arial" w:hAnsi="Arial" w:cs="Arial"/>
                <w:b/>
              </w:rPr>
            </w:pPr>
          </w:p>
          <w:p w:rsidR="00DE0E14" w:rsidRDefault="00DE0E14" w:rsidP="00660AFE">
            <w:pPr>
              <w:jc w:val="center"/>
              <w:rPr>
                <w:rFonts w:ascii="Arial" w:hAnsi="Arial" w:cs="Arial"/>
                <w:b/>
              </w:rPr>
            </w:pPr>
          </w:p>
          <w:p w:rsidR="00F72BED" w:rsidRDefault="00F72BED" w:rsidP="00660AFE">
            <w:pPr>
              <w:jc w:val="center"/>
              <w:rPr>
                <w:rFonts w:ascii="Arial" w:hAnsi="Arial" w:cs="Arial"/>
                <w:b/>
              </w:rPr>
            </w:pPr>
          </w:p>
          <w:p w:rsidR="00DE0E14" w:rsidRPr="00F72BED" w:rsidRDefault="00DE0E14" w:rsidP="00660AFE">
            <w:pPr>
              <w:jc w:val="center"/>
              <w:rPr>
                <w:rFonts w:ascii="Arial" w:hAnsi="Arial" w:cs="Arial"/>
                <w:b/>
              </w:rPr>
            </w:pPr>
          </w:p>
          <w:p w:rsidR="00DE0E14" w:rsidRPr="00F72BED" w:rsidRDefault="00DE0E14" w:rsidP="00660AFE">
            <w:pPr>
              <w:jc w:val="center"/>
              <w:rPr>
                <w:rFonts w:ascii="Arial" w:hAnsi="Arial" w:cs="Arial"/>
                <w:b/>
                <w:lang w:val="es-MX"/>
              </w:rPr>
            </w:pPr>
            <w:r w:rsidRPr="00F72BED">
              <w:rPr>
                <w:rFonts w:ascii="Arial" w:hAnsi="Arial" w:cs="Arial"/>
                <w:b/>
                <w:lang w:val="es-MX"/>
              </w:rPr>
              <w:t xml:space="preserve">PRESIDENTE DEL COMITÉ Y DIRECTOR DE ADMINISTRACIÓN </w:t>
            </w:r>
          </w:p>
          <w:p w:rsidR="00DE0E14" w:rsidRPr="00F72BED" w:rsidRDefault="00DE0E14" w:rsidP="00660AFE">
            <w:pPr>
              <w:jc w:val="center"/>
              <w:rPr>
                <w:rFonts w:ascii="Arial" w:hAnsi="Arial" w:cs="Arial"/>
              </w:rPr>
            </w:pPr>
            <w:r w:rsidRPr="00F72BED">
              <w:rPr>
                <w:rFonts w:ascii="Arial" w:hAnsi="Arial" w:cs="Arial"/>
                <w:b/>
                <w:lang w:val="es-MX"/>
              </w:rPr>
              <w:t>DE PENSIONES CIVILES DEL ESTADO</w:t>
            </w:r>
          </w:p>
        </w:tc>
      </w:tr>
      <w:tr w:rsidR="00DE0E14" w:rsidRPr="00F72BED" w:rsidTr="007A1FAE">
        <w:tc>
          <w:tcPr>
            <w:tcW w:w="4820" w:type="dxa"/>
          </w:tcPr>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7A1FAE" w:rsidRPr="007A1FAE" w:rsidRDefault="007A1FAE" w:rsidP="007A1FAE">
            <w:pPr>
              <w:jc w:val="center"/>
              <w:rPr>
                <w:rFonts w:ascii="Arial" w:hAnsi="Arial" w:cs="Arial"/>
                <w:b/>
              </w:rPr>
            </w:pPr>
            <w:r w:rsidRPr="007A1FAE">
              <w:rPr>
                <w:rFonts w:ascii="Arial" w:hAnsi="Arial" w:cs="Arial"/>
                <w:b/>
              </w:rPr>
              <w:t>ENCARGADO DE LA DIRECCIÓN DE FINANZAS DE PENSIONES CIVILES DEL ESTADO</w:t>
            </w:r>
          </w:p>
          <w:p w:rsidR="00DE0E14" w:rsidRPr="00F72BED" w:rsidRDefault="007A1FAE" w:rsidP="007A1FAE">
            <w:pPr>
              <w:jc w:val="center"/>
              <w:rPr>
                <w:rFonts w:ascii="Arial" w:hAnsi="Arial" w:cs="Arial"/>
              </w:rPr>
            </w:pPr>
            <w:r w:rsidRPr="007A1FAE">
              <w:rPr>
                <w:rFonts w:ascii="Arial" w:hAnsi="Arial" w:cs="Arial"/>
                <w:b/>
              </w:rPr>
              <w:t>VOCAL</w:t>
            </w:r>
          </w:p>
        </w:tc>
        <w:tc>
          <w:tcPr>
            <w:tcW w:w="4526" w:type="dxa"/>
          </w:tcPr>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DE0E14" w:rsidRPr="00F72BED" w:rsidRDefault="00DE0E14" w:rsidP="00660AFE">
            <w:pPr>
              <w:jc w:val="center"/>
              <w:rPr>
                <w:rFonts w:ascii="Arial" w:hAnsi="Arial" w:cs="Arial"/>
                <w:b/>
              </w:rPr>
            </w:pPr>
            <w:r w:rsidRPr="00F72BED">
              <w:rPr>
                <w:rFonts w:ascii="Arial" w:hAnsi="Arial" w:cs="Arial"/>
                <w:b/>
              </w:rPr>
              <w:t>DIRECTOR MÉDICO DE PENSIONES CIVILES DEL ESTADO</w:t>
            </w:r>
          </w:p>
          <w:p w:rsidR="00DE0E14" w:rsidRPr="00F72BED" w:rsidRDefault="00DE0E14" w:rsidP="00660AFE">
            <w:pPr>
              <w:jc w:val="center"/>
              <w:rPr>
                <w:rFonts w:ascii="Arial" w:hAnsi="Arial" w:cs="Arial"/>
                <w:b/>
                <w:color w:val="FF0000"/>
              </w:rPr>
            </w:pPr>
            <w:r w:rsidRPr="00F72BED">
              <w:rPr>
                <w:rFonts w:ascii="Arial" w:hAnsi="Arial" w:cs="Arial"/>
                <w:b/>
              </w:rPr>
              <w:t>VOCAL Y REQUIRENTE</w:t>
            </w:r>
          </w:p>
        </w:tc>
      </w:tr>
      <w:tr w:rsidR="00DE0E14" w:rsidRPr="00F72BED" w:rsidTr="00660AFE">
        <w:tc>
          <w:tcPr>
            <w:tcW w:w="9346" w:type="dxa"/>
            <w:gridSpan w:val="2"/>
          </w:tcPr>
          <w:p w:rsidR="00DE0E14" w:rsidRPr="00F72BED" w:rsidRDefault="00DE0E14" w:rsidP="00660AFE">
            <w:pPr>
              <w:jc w:val="center"/>
              <w:rPr>
                <w:rFonts w:ascii="Arial" w:hAnsi="Arial" w:cs="Arial"/>
                <w:b/>
              </w:rPr>
            </w:pPr>
          </w:p>
          <w:p w:rsidR="00DE0E14" w:rsidRPr="00F72BED" w:rsidRDefault="00DE0E14" w:rsidP="00660AFE">
            <w:pPr>
              <w:jc w:val="center"/>
              <w:rPr>
                <w:rFonts w:ascii="Arial" w:hAnsi="Arial" w:cs="Arial"/>
                <w:b/>
              </w:rPr>
            </w:pPr>
            <w:bookmarkStart w:id="0" w:name="_GoBack"/>
            <w:bookmarkEnd w:id="0"/>
          </w:p>
          <w:p w:rsidR="00DE0E14" w:rsidRPr="00F72BED" w:rsidRDefault="00DE0E14" w:rsidP="00660AFE">
            <w:pPr>
              <w:jc w:val="center"/>
              <w:rPr>
                <w:rFonts w:ascii="Arial" w:hAnsi="Arial" w:cs="Arial"/>
                <w:b/>
              </w:rPr>
            </w:pPr>
          </w:p>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DE0E14" w:rsidRPr="00F72BED" w:rsidRDefault="00DE0E14" w:rsidP="00660AFE">
            <w:pPr>
              <w:jc w:val="center"/>
              <w:rPr>
                <w:rFonts w:ascii="Arial" w:hAnsi="Arial" w:cs="Arial"/>
                <w:b/>
              </w:rPr>
            </w:pPr>
            <w:r w:rsidRPr="00F72BED">
              <w:rPr>
                <w:rFonts w:ascii="Arial" w:hAnsi="Arial" w:cs="Arial"/>
                <w:b/>
              </w:rPr>
              <w:t>COORDINADOR JURÍDICO</w:t>
            </w:r>
          </w:p>
          <w:p w:rsidR="00DE0E14" w:rsidRPr="00F72BED" w:rsidRDefault="00DE0E14" w:rsidP="00660AFE">
            <w:pPr>
              <w:jc w:val="center"/>
              <w:rPr>
                <w:rFonts w:ascii="Arial" w:hAnsi="Arial" w:cs="Arial"/>
              </w:rPr>
            </w:pPr>
            <w:r w:rsidRPr="00F72BED">
              <w:rPr>
                <w:rFonts w:ascii="Arial" w:hAnsi="Arial" w:cs="Arial"/>
                <w:b/>
              </w:rPr>
              <w:t>VOCAL</w:t>
            </w:r>
          </w:p>
        </w:tc>
      </w:tr>
    </w:tbl>
    <w:p w:rsidR="00DE0E14" w:rsidRPr="00F72BED" w:rsidRDefault="00DE0E14" w:rsidP="00AC6F97">
      <w:pPr>
        <w:jc w:val="both"/>
        <w:rPr>
          <w:rFonts w:ascii="Arial" w:hAnsi="Arial" w:cs="Arial"/>
        </w:rPr>
      </w:pPr>
    </w:p>
    <w:sectPr w:rsidR="00DE0E14" w:rsidRPr="00F72BED" w:rsidSect="007B5A22">
      <w:headerReference w:type="default" r:id="rId12"/>
      <w:footerReference w:type="even" r:id="rId13"/>
      <w:footerReference w:type="default" r:id="rId14"/>
      <w:pgSz w:w="12240" w:h="15840"/>
      <w:pgMar w:top="1417"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64A" w:rsidRDefault="00F8064A">
      <w:r>
        <w:separator/>
      </w:r>
    </w:p>
  </w:endnote>
  <w:endnote w:type="continuationSeparator" w:id="0">
    <w:p w:rsidR="00F8064A" w:rsidRDefault="00F8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0E4032"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97862"/>
      <w:docPartObj>
        <w:docPartGallery w:val="Page Numbers (Bottom of Page)"/>
        <w:docPartUnique/>
      </w:docPartObj>
    </w:sdtPr>
    <w:sdtEndPr/>
    <w:sdtContent>
      <w:sdt>
        <w:sdtPr>
          <w:id w:val="-1769616900"/>
          <w:docPartObj>
            <w:docPartGallery w:val="Page Numbers (Top of Page)"/>
            <w:docPartUnique/>
          </w:docPartObj>
        </w:sdtPr>
        <w:sdtEndPr/>
        <w:sdtContent>
          <w:p w:rsidR="00E2434B" w:rsidRDefault="00E2434B">
            <w:pPr>
              <w:pStyle w:val="Piedepgina"/>
              <w:jc w:val="right"/>
            </w:pPr>
            <w:r w:rsidRPr="00E2434B">
              <w:rPr>
                <w:rFonts w:ascii="Verdana" w:hAnsi="Verdana"/>
                <w:sz w:val="16"/>
                <w:szCs w:val="16"/>
              </w:rPr>
              <w:t xml:space="preserve">Página </w:t>
            </w:r>
            <w:r w:rsidRPr="00E2434B">
              <w:rPr>
                <w:rFonts w:ascii="Verdana" w:hAnsi="Verdana"/>
                <w:b/>
                <w:bCs/>
                <w:sz w:val="16"/>
                <w:szCs w:val="16"/>
              </w:rPr>
              <w:fldChar w:fldCharType="begin"/>
            </w:r>
            <w:r w:rsidRPr="00E2434B">
              <w:rPr>
                <w:rFonts w:ascii="Verdana" w:hAnsi="Verdana"/>
                <w:b/>
                <w:bCs/>
                <w:sz w:val="16"/>
                <w:szCs w:val="16"/>
              </w:rPr>
              <w:instrText>PAGE</w:instrText>
            </w:r>
            <w:r w:rsidRPr="00E2434B">
              <w:rPr>
                <w:rFonts w:ascii="Verdana" w:hAnsi="Verdana"/>
                <w:b/>
                <w:bCs/>
                <w:sz w:val="16"/>
                <w:szCs w:val="16"/>
              </w:rPr>
              <w:fldChar w:fldCharType="separate"/>
            </w:r>
            <w:r w:rsidR="007A1FAE">
              <w:rPr>
                <w:rFonts w:ascii="Verdana" w:hAnsi="Verdana"/>
                <w:b/>
                <w:bCs/>
                <w:noProof/>
                <w:sz w:val="16"/>
                <w:szCs w:val="16"/>
              </w:rPr>
              <w:t>15</w:t>
            </w:r>
            <w:r w:rsidRPr="00E2434B">
              <w:rPr>
                <w:rFonts w:ascii="Verdana" w:hAnsi="Verdana"/>
                <w:b/>
                <w:bCs/>
                <w:sz w:val="16"/>
                <w:szCs w:val="16"/>
              </w:rPr>
              <w:fldChar w:fldCharType="end"/>
            </w:r>
            <w:r w:rsidRPr="00E2434B">
              <w:rPr>
                <w:rFonts w:ascii="Verdana" w:hAnsi="Verdana"/>
                <w:sz w:val="16"/>
                <w:szCs w:val="16"/>
              </w:rPr>
              <w:t xml:space="preserve"> de </w:t>
            </w:r>
            <w:r w:rsidRPr="00E2434B">
              <w:rPr>
                <w:rFonts w:ascii="Verdana" w:hAnsi="Verdana"/>
                <w:b/>
                <w:bCs/>
                <w:sz w:val="16"/>
                <w:szCs w:val="16"/>
              </w:rPr>
              <w:fldChar w:fldCharType="begin"/>
            </w:r>
            <w:r w:rsidRPr="00E2434B">
              <w:rPr>
                <w:rFonts w:ascii="Verdana" w:hAnsi="Verdana"/>
                <w:b/>
                <w:bCs/>
                <w:sz w:val="16"/>
                <w:szCs w:val="16"/>
              </w:rPr>
              <w:instrText>NUMPAGES</w:instrText>
            </w:r>
            <w:r w:rsidRPr="00E2434B">
              <w:rPr>
                <w:rFonts w:ascii="Verdana" w:hAnsi="Verdana"/>
                <w:b/>
                <w:bCs/>
                <w:sz w:val="16"/>
                <w:szCs w:val="16"/>
              </w:rPr>
              <w:fldChar w:fldCharType="separate"/>
            </w:r>
            <w:r w:rsidR="007A1FAE">
              <w:rPr>
                <w:rFonts w:ascii="Verdana" w:hAnsi="Verdana"/>
                <w:b/>
                <w:bCs/>
                <w:noProof/>
                <w:sz w:val="16"/>
                <w:szCs w:val="16"/>
              </w:rPr>
              <w:t>16</w:t>
            </w:r>
            <w:r w:rsidRPr="00E2434B">
              <w:rPr>
                <w:rFonts w:ascii="Verdana" w:hAnsi="Verdana"/>
                <w:b/>
                <w:bCs/>
                <w:sz w:val="16"/>
                <w:szCs w:val="16"/>
              </w:rPr>
              <w:fldChar w:fldCharType="end"/>
            </w:r>
          </w:p>
        </w:sdtContent>
      </w:sdt>
    </w:sdtContent>
  </w:sdt>
  <w:p w:rsidR="000E4032" w:rsidRPr="00C01500" w:rsidRDefault="000E4032" w:rsidP="00E2434B">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64A" w:rsidRDefault="00F8064A">
      <w:r>
        <w:separator/>
      </w:r>
    </w:p>
  </w:footnote>
  <w:footnote w:type="continuationSeparator" w:id="0">
    <w:p w:rsidR="00F8064A" w:rsidRDefault="00F80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092A2D">
    <w:pPr>
      <w:pStyle w:val="Encabezado"/>
    </w:pPr>
    <w:r>
      <w:rPr>
        <w:noProof/>
        <w:lang w:val="es-MX" w:eastAsia="es-MX"/>
      </w:rPr>
      <w:drawing>
        <wp:anchor distT="0" distB="0" distL="114300" distR="114300" simplePos="0" relativeHeight="251658752" behindDoc="0" locked="0" layoutInCell="1" allowOverlap="1" wp14:editId="765290EE">
          <wp:simplePos x="0" y="0"/>
          <wp:positionH relativeFrom="margin">
            <wp:posOffset>5072380</wp:posOffset>
          </wp:positionH>
          <wp:positionV relativeFrom="margin">
            <wp:posOffset>-1183005</wp:posOffset>
          </wp:positionV>
          <wp:extent cx="885825" cy="83820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14:sizeRelH relativeFrom="page">
            <wp14:pctWidth>0</wp14:pctWidth>
          </wp14:sizeRelH>
          <wp14:sizeRelV relativeFrom="page">
            <wp14:pctHeight>0</wp14:pctHeight>
          </wp14:sizeRelV>
        </wp:anchor>
      </w:drawing>
    </w:r>
    <w:r w:rsidR="000E4032">
      <w:rPr>
        <w:noProof/>
        <w:lang w:val="es-MX" w:eastAsia="es-MX"/>
      </w:rPr>
      <w:drawing>
        <wp:anchor distT="0" distB="0" distL="114300" distR="114300" simplePos="0" relativeHeight="251657728" behindDoc="1" locked="0" layoutInCell="1" allowOverlap="1" wp14:anchorId="4B6494ED" wp14:editId="5F8CC722">
          <wp:simplePos x="0" y="0"/>
          <wp:positionH relativeFrom="column">
            <wp:posOffset>33655</wp:posOffset>
          </wp:positionH>
          <wp:positionV relativeFrom="paragraph">
            <wp:posOffset>-6985</wp:posOffset>
          </wp:positionV>
          <wp:extent cx="82169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14:sizeRelH relativeFrom="page">
            <wp14:pctWidth>0</wp14:pctWidth>
          </wp14:sizeRelH>
          <wp14:sizeRelV relativeFrom="page">
            <wp14:pctHeight>0</wp14:pctHeight>
          </wp14:sizeRelV>
        </wp:anchor>
      </w:drawing>
    </w:r>
  </w:p>
  <w:p w:rsidR="000E4032" w:rsidRDefault="000E4032" w:rsidP="00842B3A">
    <w:pPr>
      <w:jc w:val="center"/>
      <w:rPr>
        <w:rFonts w:ascii="Arial" w:hAnsi="Arial"/>
        <w:b/>
        <w:lang w:val="es-MX"/>
      </w:rPr>
    </w:pPr>
    <w:r>
      <w:t xml:space="preserve">   </w:t>
    </w:r>
    <w:r>
      <w:rPr>
        <w:rFonts w:ascii="Arial" w:hAnsi="Arial"/>
        <w:b/>
        <w:lang w:val="es-MX"/>
      </w:rPr>
      <w:t>PENSIONES CIVILES DEL ESTADO DE CHIHUAHUA</w:t>
    </w:r>
  </w:p>
  <w:p w:rsidR="000E4032" w:rsidRDefault="000E4032" w:rsidP="00842B3A">
    <w:pPr>
      <w:jc w:val="center"/>
      <w:rPr>
        <w:rFonts w:ascii="Arial" w:hAnsi="Arial"/>
        <w:b/>
        <w:lang w:val="es-MX"/>
      </w:rPr>
    </w:pPr>
    <w:r>
      <w:rPr>
        <w:rFonts w:ascii="Arial" w:hAnsi="Arial"/>
        <w:b/>
        <w:lang w:val="es-MX"/>
      </w:rPr>
      <w:t xml:space="preserve">LICITACIÓN PÚBLICA </w:t>
    </w:r>
    <w:r w:rsidR="008E7DE0">
      <w:rPr>
        <w:rFonts w:ascii="Arial" w:hAnsi="Arial"/>
        <w:b/>
        <w:lang w:val="es-MX"/>
      </w:rPr>
      <w:t>PRESENCIAL</w:t>
    </w:r>
  </w:p>
  <w:p w:rsidR="000E4032" w:rsidRDefault="001B4D87" w:rsidP="00842B3A">
    <w:pPr>
      <w:jc w:val="center"/>
      <w:rPr>
        <w:rFonts w:ascii="Arial" w:hAnsi="Arial"/>
        <w:b/>
        <w:lang w:val="es-MX"/>
      </w:rPr>
    </w:pPr>
    <w:r>
      <w:rPr>
        <w:rFonts w:ascii="Arial" w:hAnsi="Arial"/>
        <w:b/>
        <w:lang w:val="es-MX"/>
      </w:rPr>
      <w:t>No. PCE-L</w:t>
    </w:r>
    <w:r w:rsidR="008E7DE0">
      <w:rPr>
        <w:rFonts w:ascii="Arial" w:hAnsi="Arial"/>
        <w:b/>
        <w:lang w:val="es-MX"/>
      </w:rPr>
      <w:t>P</w:t>
    </w:r>
    <w:r>
      <w:rPr>
        <w:rFonts w:ascii="Arial" w:hAnsi="Arial"/>
        <w:b/>
        <w:lang w:val="es-MX"/>
      </w:rPr>
      <w:t>P-00</w:t>
    </w:r>
    <w:r w:rsidR="00103347">
      <w:rPr>
        <w:rFonts w:ascii="Arial" w:hAnsi="Arial"/>
        <w:b/>
        <w:lang w:val="es-MX"/>
      </w:rPr>
      <w:t>4</w:t>
    </w:r>
    <w:r w:rsidR="000E4032">
      <w:rPr>
        <w:rFonts w:ascii="Arial" w:hAnsi="Arial"/>
        <w:b/>
        <w:lang w:val="es-MX"/>
      </w:rPr>
      <w:t>-20</w:t>
    </w:r>
    <w:r w:rsidR="00103347">
      <w:rPr>
        <w:rFonts w:ascii="Arial" w:hAnsi="Arial"/>
        <w:b/>
        <w:lang w:val="es-MX"/>
      </w:rPr>
      <w:t>20</w:t>
    </w:r>
  </w:p>
  <w:p w:rsidR="000E4032" w:rsidRDefault="001B4D87" w:rsidP="001B4D87">
    <w:pPr>
      <w:pStyle w:val="Encabezado"/>
      <w:jc w:val="center"/>
      <w:rPr>
        <w:rFonts w:ascii="Arial" w:hAnsi="Arial"/>
        <w:b/>
        <w:lang w:val="es-MX"/>
      </w:rPr>
    </w:pPr>
    <w:r>
      <w:rPr>
        <w:rFonts w:ascii="Arial" w:hAnsi="Arial"/>
        <w:b/>
        <w:lang w:val="es-MX"/>
      </w:rPr>
      <w:t xml:space="preserve">“ADQUISICIÓN DE MATERIAL DE </w:t>
    </w:r>
    <w:r w:rsidR="00AA7D0D">
      <w:rPr>
        <w:rFonts w:ascii="Arial" w:hAnsi="Arial"/>
        <w:b/>
        <w:lang w:val="es-MX"/>
      </w:rPr>
      <w:t>CURACIÓN</w:t>
    </w:r>
    <w:r w:rsidR="000E4032">
      <w:rPr>
        <w:rFonts w:ascii="Arial" w:hAnsi="Arial"/>
        <w:b/>
        <w:lang w:val="es-MX"/>
      </w:rPr>
      <w:t>”</w:t>
    </w:r>
  </w:p>
  <w:p w:rsidR="000E4032" w:rsidRDefault="000E4032" w:rsidP="00842B3A">
    <w:pPr>
      <w:pStyle w:val="Encabezado"/>
    </w:pPr>
  </w:p>
  <w:p w:rsidR="000E4032" w:rsidRDefault="000E40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0D51"/>
    <w:multiLevelType w:val="hybridMultilevel"/>
    <w:tmpl w:val="282688E2"/>
    <w:lvl w:ilvl="0" w:tplc="A314B9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905616"/>
    <w:multiLevelType w:val="hybridMultilevel"/>
    <w:tmpl w:val="59428D52"/>
    <w:lvl w:ilvl="0" w:tplc="1CA2DC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B80066"/>
    <w:multiLevelType w:val="hybridMultilevel"/>
    <w:tmpl w:val="E55EC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74D5BB4"/>
    <w:multiLevelType w:val="hybridMultilevel"/>
    <w:tmpl w:val="AFC23E7C"/>
    <w:lvl w:ilvl="0" w:tplc="A314B938">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4">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12"/>
  </w:num>
  <w:num w:numId="3">
    <w:abstractNumId w:val="21"/>
  </w:num>
  <w:num w:numId="4">
    <w:abstractNumId w:val="11"/>
  </w:num>
  <w:num w:numId="5">
    <w:abstractNumId w:val="26"/>
  </w:num>
  <w:num w:numId="6">
    <w:abstractNumId w:val="2"/>
  </w:num>
  <w:num w:numId="7">
    <w:abstractNumId w:val="5"/>
  </w:num>
  <w:num w:numId="8">
    <w:abstractNumId w:val="13"/>
  </w:num>
  <w:num w:numId="9">
    <w:abstractNumId w:val="14"/>
  </w:num>
  <w:num w:numId="10">
    <w:abstractNumId w:val="9"/>
  </w:num>
  <w:num w:numId="11">
    <w:abstractNumId w:val="23"/>
  </w:num>
  <w:num w:numId="12">
    <w:abstractNumId w:val="17"/>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20"/>
  </w:num>
  <w:num w:numId="18">
    <w:abstractNumId w:val="10"/>
  </w:num>
  <w:num w:numId="19">
    <w:abstractNumId w:val="19"/>
  </w:num>
  <w:num w:numId="20">
    <w:abstractNumId w:val="8"/>
  </w:num>
  <w:num w:numId="21">
    <w:abstractNumId w:val="1"/>
  </w:num>
  <w:num w:numId="22">
    <w:abstractNumId w:val="7"/>
  </w:num>
  <w:num w:numId="23">
    <w:abstractNumId w:val="24"/>
  </w:num>
  <w:num w:numId="24">
    <w:abstractNumId w:val="3"/>
  </w:num>
  <w:num w:numId="25">
    <w:abstractNumId w:val="16"/>
  </w:num>
  <w:num w:numId="26">
    <w:abstractNumId w:val="25"/>
  </w:num>
  <w:num w:numId="27">
    <w:abstractNumId w:val="29"/>
  </w:num>
  <w:num w:numId="28">
    <w:abstractNumId w:val="6"/>
  </w:num>
  <w:num w:numId="29">
    <w:abstractNumId w:val="15"/>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685"/>
    <w:rsid w:val="00003D2E"/>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32FA"/>
    <w:rsid w:val="00034348"/>
    <w:rsid w:val="00034B49"/>
    <w:rsid w:val="00034BF5"/>
    <w:rsid w:val="00034F11"/>
    <w:rsid w:val="00035DDD"/>
    <w:rsid w:val="00043506"/>
    <w:rsid w:val="00046AB5"/>
    <w:rsid w:val="00047BA1"/>
    <w:rsid w:val="000504D0"/>
    <w:rsid w:val="00052447"/>
    <w:rsid w:val="0005327A"/>
    <w:rsid w:val="000545C4"/>
    <w:rsid w:val="00055DE4"/>
    <w:rsid w:val="00060D03"/>
    <w:rsid w:val="00062E5F"/>
    <w:rsid w:val="00065764"/>
    <w:rsid w:val="00065A7E"/>
    <w:rsid w:val="000704F6"/>
    <w:rsid w:val="00070D71"/>
    <w:rsid w:val="00072BCE"/>
    <w:rsid w:val="0007608B"/>
    <w:rsid w:val="00080680"/>
    <w:rsid w:val="00080953"/>
    <w:rsid w:val="00083370"/>
    <w:rsid w:val="0008411F"/>
    <w:rsid w:val="00084DFA"/>
    <w:rsid w:val="0008624E"/>
    <w:rsid w:val="00090F80"/>
    <w:rsid w:val="00092A2D"/>
    <w:rsid w:val="00095A80"/>
    <w:rsid w:val="00096BB0"/>
    <w:rsid w:val="00096D6C"/>
    <w:rsid w:val="00097D08"/>
    <w:rsid w:val="000A0ADB"/>
    <w:rsid w:val="000A3E15"/>
    <w:rsid w:val="000B32CA"/>
    <w:rsid w:val="000B3B82"/>
    <w:rsid w:val="000B4755"/>
    <w:rsid w:val="000B51EB"/>
    <w:rsid w:val="000B63CA"/>
    <w:rsid w:val="000C06F2"/>
    <w:rsid w:val="000C20D1"/>
    <w:rsid w:val="000C327D"/>
    <w:rsid w:val="000C348B"/>
    <w:rsid w:val="000C4BF9"/>
    <w:rsid w:val="000C5E1D"/>
    <w:rsid w:val="000D1756"/>
    <w:rsid w:val="000D5627"/>
    <w:rsid w:val="000D62FB"/>
    <w:rsid w:val="000E32A0"/>
    <w:rsid w:val="000E4032"/>
    <w:rsid w:val="000E6097"/>
    <w:rsid w:val="000E6E24"/>
    <w:rsid w:val="000E6F04"/>
    <w:rsid w:val="000F0B81"/>
    <w:rsid w:val="000F1208"/>
    <w:rsid w:val="000F17C1"/>
    <w:rsid w:val="000F206A"/>
    <w:rsid w:val="000F42F6"/>
    <w:rsid w:val="000F50B4"/>
    <w:rsid w:val="000F6FBF"/>
    <w:rsid w:val="000F78DC"/>
    <w:rsid w:val="00101193"/>
    <w:rsid w:val="00101B2D"/>
    <w:rsid w:val="00101CE7"/>
    <w:rsid w:val="00102400"/>
    <w:rsid w:val="001032DF"/>
    <w:rsid w:val="00103347"/>
    <w:rsid w:val="001040E2"/>
    <w:rsid w:val="001045F3"/>
    <w:rsid w:val="00106E26"/>
    <w:rsid w:val="001110EA"/>
    <w:rsid w:val="00111369"/>
    <w:rsid w:val="001119F6"/>
    <w:rsid w:val="00112337"/>
    <w:rsid w:val="001147FD"/>
    <w:rsid w:val="00115BF1"/>
    <w:rsid w:val="00115FFD"/>
    <w:rsid w:val="00116B38"/>
    <w:rsid w:val="00117259"/>
    <w:rsid w:val="00120265"/>
    <w:rsid w:val="00122A94"/>
    <w:rsid w:val="00122C08"/>
    <w:rsid w:val="00123403"/>
    <w:rsid w:val="00123431"/>
    <w:rsid w:val="001267DD"/>
    <w:rsid w:val="0012680F"/>
    <w:rsid w:val="0012738C"/>
    <w:rsid w:val="00134847"/>
    <w:rsid w:val="00134C4A"/>
    <w:rsid w:val="001350B7"/>
    <w:rsid w:val="00140BF9"/>
    <w:rsid w:val="001420F5"/>
    <w:rsid w:val="0014288E"/>
    <w:rsid w:val="001438D9"/>
    <w:rsid w:val="00144B85"/>
    <w:rsid w:val="00144C7D"/>
    <w:rsid w:val="00144EDE"/>
    <w:rsid w:val="00145F13"/>
    <w:rsid w:val="00146515"/>
    <w:rsid w:val="00155F26"/>
    <w:rsid w:val="001609FF"/>
    <w:rsid w:val="001615ED"/>
    <w:rsid w:val="00161BCE"/>
    <w:rsid w:val="0016238D"/>
    <w:rsid w:val="001631C1"/>
    <w:rsid w:val="00163BD1"/>
    <w:rsid w:val="0016565D"/>
    <w:rsid w:val="0016569B"/>
    <w:rsid w:val="00177AB8"/>
    <w:rsid w:val="00181B42"/>
    <w:rsid w:val="00183852"/>
    <w:rsid w:val="00183D76"/>
    <w:rsid w:val="00186570"/>
    <w:rsid w:val="00190204"/>
    <w:rsid w:val="00191BAE"/>
    <w:rsid w:val="001923CE"/>
    <w:rsid w:val="00192439"/>
    <w:rsid w:val="001A19D1"/>
    <w:rsid w:val="001A3B29"/>
    <w:rsid w:val="001A3FFC"/>
    <w:rsid w:val="001A5D8B"/>
    <w:rsid w:val="001A5FA5"/>
    <w:rsid w:val="001A7973"/>
    <w:rsid w:val="001A7CF2"/>
    <w:rsid w:val="001A7EC9"/>
    <w:rsid w:val="001B00A2"/>
    <w:rsid w:val="001B2A29"/>
    <w:rsid w:val="001B3430"/>
    <w:rsid w:val="001B4D87"/>
    <w:rsid w:val="001B6FF8"/>
    <w:rsid w:val="001C0E3D"/>
    <w:rsid w:val="001C4446"/>
    <w:rsid w:val="001C797A"/>
    <w:rsid w:val="001D1462"/>
    <w:rsid w:val="001D2C2A"/>
    <w:rsid w:val="001D4858"/>
    <w:rsid w:val="001D5FAA"/>
    <w:rsid w:val="001D7AC8"/>
    <w:rsid w:val="001E0B88"/>
    <w:rsid w:val="001E15F9"/>
    <w:rsid w:val="001E29DF"/>
    <w:rsid w:val="001E65C3"/>
    <w:rsid w:val="001E674E"/>
    <w:rsid w:val="001E70AC"/>
    <w:rsid w:val="001F10AE"/>
    <w:rsid w:val="001F7C35"/>
    <w:rsid w:val="00201BFF"/>
    <w:rsid w:val="00203683"/>
    <w:rsid w:val="00205A2D"/>
    <w:rsid w:val="00206E52"/>
    <w:rsid w:val="002074E7"/>
    <w:rsid w:val="00211538"/>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3E67"/>
    <w:rsid w:val="00244D00"/>
    <w:rsid w:val="0024548B"/>
    <w:rsid w:val="00253384"/>
    <w:rsid w:val="002538CD"/>
    <w:rsid w:val="0025464A"/>
    <w:rsid w:val="00254B25"/>
    <w:rsid w:val="002601BB"/>
    <w:rsid w:val="00263053"/>
    <w:rsid w:val="00264D94"/>
    <w:rsid w:val="002706E8"/>
    <w:rsid w:val="00270B72"/>
    <w:rsid w:val="00272CC0"/>
    <w:rsid w:val="002737C0"/>
    <w:rsid w:val="00273F84"/>
    <w:rsid w:val="0028259D"/>
    <w:rsid w:val="0028558B"/>
    <w:rsid w:val="00287F99"/>
    <w:rsid w:val="00290900"/>
    <w:rsid w:val="00290CD4"/>
    <w:rsid w:val="00292859"/>
    <w:rsid w:val="00292C8D"/>
    <w:rsid w:val="002947DD"/>
    <w:rsid w:val="00294B44"/>
    <w:rsid w:val="00294EBE"/>
    <w:rsid w:val="002964D7"/>
    <w:rsid w:val="002A0ED4"/>
    <w:rsid w:val="002A12C5"/>
    <w:rsid w:val="002A2BC1"/>
    <w:rsid w:val="002A48B9"/>
    <w:rsid w:val="002A5173"/>
    <w:rsid w:val="002A6553"/>
    <w:rsid w:val="002B174B"/>
    <w:rsid w:val="002B275E"/>
    <w:rsid w:val="002B5EB0"/>
    <w:rsid w:val="002C0999"/>
    <w:rsid w:val="002C2324"/>
    <w:rsid w:val="002C2CF2"/>
    <w:rsid w:val="002C333B"/>
    <w:rsid w:val="002C3816"/>
    <w:rsid w:val="002C5115"/>
    <w:rsid w:val="002C64F5"/>
    <w:rsid w:val="002C794B"/>
    <w:rsid w:val="002D60AF"/>
    <w:rsid w:val="002E1DBC"/>
    <w:rsid w:val="002E4120"/>
    <w:rsid w:val="002E48D2"/>
    <w:rsid w:val="002E4B31"/>
    <w:rsid w:val="002F1A29"/>
    <w:rsid w:val="002F1ED8"/>
    <w:rsid w:val="002F28DB"/>
    <w:rsid w:val="002F4DD7"/>
    <w:rsid w:val="002F559A"/>
    <w:rsid w:val="002F5937"/>
    <w:rsid w:val="002F5AB3"/>
    <w:rsid w:val="00303D3C"/>
    <w:rsid w:val="0030494D"/>
    <w:rsid w:val="00305293"/>
    <w:rsid w:val="00306963"/>
    <w:rsid w:val="00306B44"/>
    <w:rsid w:val="00307DA3"/>
    <w:rsid w:val="00312C5A"/>
    <w:rsid w:val="00312DE5"/>
    <w:rsid w:val="003139E6"/>
    <w:rsid w:val="0031464C"/>
    <w:rsid w:val="0031547E"/>
    <w:rsid w:val="00320A95"/>
    <w:rsid w:val="0032191F"/>
    <w:rsid w:val="003257F3"/>
    <w:rsid w:val="0032630F"/>
    <w:rsid w:val="003275F9"/>
    <w:rsid w:val="00333682"/>
    <w:rsid w:val="003347C3"/>
    <w:rsid w:val="003404AA"/>
    <w:rsid w:val="00340860"/>
    <w:rsid w:val="00341A66"/>
    <w:rsid w:val="00343CAF"/>
    <w:rsid w:val="0034459A"/>
    <w:rsid w:val="00344B74"/>
    <w:rsid w:val="00346BBC"/>
    <w:rsid w:val="003518F8"/>
    <w:rsid w:val="00352F76"/>
    <w:rsid w:val="0035395D"/>
    <w:rsid w:val="003544F8"/>
    <w:rsid w:val="00354C50"/>
    <w:rsid w:val="00355CB8"/>
    <w:rsid w:val="00355CF2"/>
    <w:rsid w:val="003561DB"/>
    <w:rsid w:val="00364613"/>
    <w:rsid w:val="00366834"/>
    <w:rsid w:val="00366B56"/>
    <w:rsid w:val="0037018F"/>
    <w:rsid w:val="003706CC"/>
    <w:rsid w:val="00371669"/>
    <w:rsid w:val="0037248B"/>
    <w:rsid w:val="003804CE"/>
    <w:rsid w:val="00381106"/>
    <w:rsid w:val="00381117"/>
    <w:rsid w:val="003819CF"/>
    <w:rsid w:val="00382E1E"/>
    <w:rsid w:val="00384097"/>
    <w:rsid w:val="003846E6"/>
    <w:rsid w:val="00384735"/>
    <w:rsid w:val="00386046"/>
    <w:rsid w:val="003862D6"/>
    <w:rsid w:val="0038650B"/>
    <w:rsid w:val="00386DFD"/>
    <w:rsid w:val="003925B3"/>
    <w:rsid w:val="003928EC"/>
    <w:rsid w:val="00392DD9"/>
    <w:rsid w:val="0039302D"/>
    <w:rsid w:val="00396D98"/>
    <w:rsid w:val="00397D9F"/>
    <w:rsid w:val="00397FE2"/>
    <w:rsid w:val="003A05DC"/>
    <w:rsid w:val="003A2891"/>
    <w:rsid w:val="003A4D3A"/>
    <w:rsid w:val="003A5292"/>
    <w:rsid w:val="003A5975"/>
    <w:rsid w:val="003A623D"/>
    <w:rsid w:val="003A7D2D"/>
    <w:rsid w:val="003B093F"/>
    <w:rsid w:val="003B1615"/>
    <w:rsid w:val="003B1B0E"/>
    <w:rsid w:val="003B3411"/>
    <w:rsid w:val="003B4BDC"/>
    <w:rsid w:val="003B703C"/>
    <w:rsid w:val="003C2D72"/>
    <w:rsid w:val="003C350F"/>
    <w:rsid w:val="003C4F25"/>
    <w:rsid w:val="003D1E27"/>
    <w:rsid w:val="003D2E89"/>
    <w:rsid w:val="003D3125"/>
    <w:rsid w:val="003D3994"/>
    <w:rsid w:val="003D499D"/>
    <w:rsid w:val="003D5EB2"/>
    <w:rsid w:val="003D6FE4"/>
    <w:rsid w:val="003D7975"/>
    <w:rsid w:val="003D7B2A"/>
    <w:rsid w:val="003E0717"/>
    <w:rsid w:val="003E0F2A"/>
    <w:rsid w:val="003E19E3"/>
    <w:rsid w:val="003E55C8"/>
    <w:rsid w:val="003E61CC"/>
    <w:rsid w:val="003E6F93"/>
    <w:rsid w:val="003F0413"/>
    <w:rsid w:val="003F0E91"/>
    <w:rsid w:val="003F0F7E"/>
    <w:rsid w:val="003F48C4"/>
    <w:rsid w:val="00400450"/>
    <w:rsid w:val="004014DD"/>
    <w:rsid w:val="0040366F"/>
    <w:rsid w:val="00405DE6"/>
    <w:rsid w:val="00406F7A"/>
    <w:rsid w:val="00410E5D"/>
    <w:rsid w:val="00412721"/>
    <w:rsid w:val="004129BF"/>
    <w:rsid w:val="00413245"/>
    <w:rsid w:val="004144BC"/>
    <w:rsid w:val="00414A25"/>
    <w:rsid w:val="004169FE"/>
    <w:rsid w:val="0041766D"/>
    <w:rsid w:val="004204A6"/>
    <w:rsid w:val="00420F3D"/>
    <w:rsid w:val="00421E06"/>
    <w:rsid w:val="00424F8D"/>
    <w:rsid w:val="004257F3"/>
    <w:rsid w:val="00427565"/>
    <w:rsid w:val="00427658"/>
    <w:rsid w:val="0043241F"/>
    <w:rsid w:val="004356E3"/>
    <w:rsid w:val="00435B32"/>
    <w:rsid w:val="00437424"/>
    <w:rsid w:val="00440211"/>
    <w:rsid w:val="00443AF8"/>
    <w:rsid w:val="004461F6"/>
    <w:rsid w:val="00446A4A"/>
    <w:rsid w:val="00447E6B"/>
    <w:rsid w:val="00450F9A"/>
    <w:rsid w:val="00451CC7"/>
    <w:rsid w:val="00453666"/>
    <w:rsid w:val="00453C62"/>
    <w:rsid w:val="00455DEB"/>
    <w:rsid w:val="004572A2"/>
    <w:rsid w:val="004572DD"/>
    <w:rsid w:val="00457CA7"/>
    <w:rsid w:val="00457D29"/>
    <w:rsid w:val="00465939"/>
    <w:rsid w:val="00465F83"/>
    <w:rsid w:val="00466BFB"/>
    <w:rsid w:val="004706E4"/>
    <w:rsid w:val="0047619C"/>
    <w:rsid w:val="004766B3"/>
    <w:rsid w:val="00484D62"/>
    <w:rsid w:val="004866DA"/>
    <w:rsid w:val="0048723B"/>
    <w:rsid w:val="0049070C"/>
    <w:rsid w:val="004919B3"/>
    <w:rsid w:val="0049224F"/>
    <w:rsid w:val="00495EAB"/>
    <w:rsid w:val="004A665B"/>
    <w:rsid w:val="004A68EE"/>
    <w:rsid w:val="004A6AE4"/>
    <w:rsid w:val="004A6F70"/>
    <w:rsid w:val="004B15FB"/>
    <w:rsid w:val="004B1C2B"/>
    <w:rsid w:val="004B343F"/>
    <w:rsid w:val="004B6D4C"/>
    <w:rsid w:val="004C69A1"/>
    <w:rsid w:val="004D03CD"/>
    <w:rsid w:val="004D0887"/>
    <w:rsid w:val="004D12BD"/>
    <w:rsid w:val="004D2AB0"/>
    <w:rsid w:val="004D402A"/>
    <w:rsid w:val="004D4EEB"/>
    <w:rsid w:val="004D5A26"/>
    <w:rsid w:val="004D6A64"/>
    <w:rsid w:val="004E0B2F"/>
    <w:rsid w:val="004E2DC7"/>
    <w:rsid w:val="004E2E0F"/>
    <w:rsid w:val="004E43AB"/>
    <w:rsid w:val="004E4AA2"/>
    <w:rsid w:val="004E5651"/>
    <w:rsid w:val="004E77E7"/>
    <w:rsid w:val="004F05C0"/>
    <w:rsid w:val="004F278F"/>
    <w:rsid w:val="004F27DE"/>
    <w:rsid w:val="004F32AE"/>
    <w:rsid w:val="004F4F5C"/>
    <w:rsid w:val="004F5476"/>
    <w:rsid w:val="004F6256"/>
    <w:rsid w:val="004F669A"/>
    <w:rsid w:val="004F6883"/>
    <w:rsid w:val="00502B49"/>
    <w:rsid w:val="00503B72"/>
    <w:rsid w:val="00503EE6"/>
    <w:rsid w:val="00504B9A"/>
    <w:rsid w:val="00505D77"/>
    <w:rsid w:val="0050604D"/>
    <w:rsid w:val="005060DC"/>
    <w:rsid w:val="0050709D"/>
    <w:rsid w:val="00511EEF"/>
    <w:rsid w:val="0051478E"/>
    <w:rsid w:val="00516D09"/>
    <w:rsid w:val="0052099C"/>
    <w:rsid w:val="0052448B"/>
    <w:rsid w:val="00530D05"/>
    <w:rsid w:val="00532CD6"/>
    <w:rsid w:val="0053353D"/>
    <w:rsid w:val="00535B28"/>
    <w:rsid w:val="0054253F"/>
    <w:rsid w:val="00542777"/>
    <w:rsid w:val="00542E1F"/>
    <w:rsid w:val="0054341A"/>
    <w:rsid w:val="005447A7"/>
    <w:rsid w:val="0054751D"/>
    <w:rsid w:val="005502CE"/>
    <w:rsid w:val="0055347B"/>
    <w:rsid w:val="00554A34"/>
    <w:rsid w:val="005554FC"/>
    <w:rsid w:val="00556C43"/>
    <w:rsid w:val="005572D3"/>
    <w:rsid w:val="00557C41"/>
    <w:rsid w:val="00563DEC"/>
    <w:rsid w:val="005675F3"/>
    <w:rsid w:val="00574C8C"/>
    <w:rsid w:val="00581915"/>
    <w:rsid w:val="00581DD6"/>
    <w:rsid w:val="00583711"/>
    <w:rsid w:val="00583CDD"/>
    <w:rsid w:val="005854B0"/>
    <w:rsid w:val="00585FFD"/>
    <w:rsid w:val="005904D5"/>
    <w:rsid w:val="00594FE2"/>
    <w:rsid w:val="00596069"/>
    <w:rsid w:val="00597D63"/>
    <w:rsid w:val="005A2C13"/>
    <w:rsid w:val="005A6118"/>
    <w:rsid w:val="005B08AB"/>
    <w:rsid w:val="005B0D4C"/>
    <w:rsid w:val="005B4CC0"/>
    <w:rsid w:val="005B5554"/>
    <w:rsid w:val="005B619C"/>
    <w:rsid w:val="005B7FFE"/>
    <w:rsid w:val="005C0EB9"/>
    <w:rsid w:val="005C2F56"/>
    <w:rsid w:val="005C3E51"/>
    <w:rsid w:val="005D237E"/>
    <w:rsid w:val="005D2F07"/>
    <w:rsid w:val="005D3545"/>
    <w:rsid w:val="005D3872"/>
    <w:rsid w:val="005D3C6D"/>
    <w:rsid w:val="005D3DB6"/>
    <w:rsid w:val="005D759C"/>
    <w:rsid w:val="005E29F3"/>
    <w:rsid w:val="005E3120"/>
    <w:rsid w:val="005E59CD"/>
    <w:rsid w:val="005E631E"/>
    <w:rsid w:val="005E6D41"/>
    <w:rsid w:val="005F214A"/>
    <w:rsid w:val="005F351F"/>
    <w:rsid w:val="005F3BF6"/>
    <w:rsid w:val="005F7E9F"/>
    <w:rsid w:val="00602EB5"/>
    <w:rsid w:val="00602ED2"/>
    <w:rsid w:val="00604633"/>
    <w:rsid w:val="00612004"/>
    <w:rsid w:val="00612A18"/>
    <w:rsid w:val="00613D94"/>
    <w:rsid w:val="00620F39"/>
    <w:rsid w:val="00621E33"/>
    <w:rsid w:val="00622ADB"/>
    <w:rsid w:val="00623AF4"/>
    <w:rsid w:val="0062486C"/>
    <w:rsid w:val="00624B4B"/>
    <w:rsid w:val="0062779B"/>
    <w:rsid w:val="00630CFF"/>
    <w:rsid w:val="00630D01"/>
    <w:rsid w:val="00633169"/>
    <w:rsid w:val="0063338B"/>
    <w:rsid w:val="00634B8F"/>
    <w:rsid w:val="006353F6"/>
    <w:rsid w:val="0063680B"/>
    <w:rsid w:val="00636CEE"/>
    <w:rsid w:val="00637221"/>
    <w:rsid w:val="00640F07"/>
    <w:rsid w:val="00641564"/>
    <w:rsid w:val="0064269A"/>
    <w:rsid w:val="0064713C"/>
    <w:rsid w:val="00650E20"/>
    <w:rsid w:val="00651D3D"/>
    <w:rsid w:val="00654A7B"/>
    <w:rsid w:val="006619CE"/>
    <w:rsid w:val="006626B4"/>
    <w:rsid w:val="00663826"/>
    <w:rsid w:val="006648DD"/>
    <w:rsid w:val="00664E50"/>
    <w:rsid w:val="0066671C"/>
    <w:rsid w:val="006720F6"/>
    <w:rsid w:val="00672AA6"/>
    <w:rsid w:val="00676201"/>
    <w:rsid w:val="0068024B"/>
    <w:rsid w:val="00680918"/>
    <w:rsid w:val="00682AF5"/>
    <w:rsid w:val="006852D6"/>
    <w:rsid w:val="006853B1"/>
    <w:rsid w:val="00685FF3"/>
    <w:rsid w:val="0069186E"/>
    <w:rsid w:val="00691F37"/>
    <w:rsid w:val="006966E3"/>
    <w:rsid w:val="00697E43"/>
    <w:rsid w:val="00697F29"/>
    <w:rsid w:val="006A2448"/>
    <w:rsid w:val="006A3609"/>
    <w:rsid w:val="006A4592"/>
    <w:rsid w:val="006A58A9"/>
    <w:rsid w:val="006B2EA9"/>
    <w:rsid w:val="006B38EC"/>
    <w:rsid w:val="006B3EAE"/>
    <w:rsid w:val="006B54F0"/>
    <w:rsid w:val="006B63F6"/>
    <w:rsid w:val="006B724D"/>
    <w:rsid w:val="006C0DDC"/>
    <w:rsid w:val="006C17A7"/>
    <w:rsid w:val="006C266E"/>
    <w:rsid w:val="006C2B5C"/>
    <w:rsid w:val="006C5914"/>
    <w:rsid w:val="006C7416"/>
    <w:rsid w:val="006C78F8"/>
    <w:rsid w:val="006D23FD"/>
    <w:rsid w:val="006D2B06"/>
    <w:rsid w:val="006D3765"/>
    <w:rsid w:val="006D39BF"/>
    <w:rsid w:val="006D6B39"/>
    <w:rsid w:val="006D6EF3"/>
    <w:rsid w:val="006E1EFC"/>
    <w:rsid w:val="006E3664"/>
    <w:rsid w:val="006E6C15"/>
    <w:rsid w:val="006F21D1"/>
    <w:rsid w:val="006F281A"/>
    <w:rsid w:val="006F2BF7"/>
    <w:rsid w:val="006F3319"/>
    <w:rsid w:val="006F4268"/>
    <w:rsid w:val="006F5437"/>
    <w:rsid w:val="00701FC1"/>
    <w:rsid w:val="00702F79"/>
    <w:rsid w:val="007059D4"/>
    <w:rsid w:val="00706464"/>
    <w:rsid w:val="0071417D"/>
    <w:rsid w:val="00715562"/>
    <w:rsid w:val="007177A4"/>
    <w:rsid w:val="0072157D"/>
    <w:rsid w:val="007237BE"/>
    <w:rsid w:val="00731039"/>
    <w:rsid w:val="00731292"/>
    <w:rsid w:val="007335DA"/>
    <w:rsid w:val="007368F4"/>
    <w:rsid w:val="00737575"/>
    <w:rsid w:val="007442CA"/>
    <w:rsid w:val="00746E95"/>
    <w:rsid w:val="007505D3"/>
    <w:rsid w:val="007533DC"/>
    <w:rsid w:val="00756579"/>
    <w:rsid w:val="00761719"/>
    <w:rsid w:val="0076192D"/>
    <w:rsid w:val="00762D6C"/>
    <w:rsid w:val="00763034"/>
    <w:rsid w:val="0076373A"/>
    <w:rsid w:val="007647F5"/>
    <w:rsid w:val="00764E0C"/>
    <w:rsid w:val="0076700F"/>
    <w:rsid w:val="0076762F"/>
    <w:rsid w:val="007729B5"/>
    <w:rsid w:val="007742DA"/>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1FAE"/>
    <w:rsid w:val="007A309E"/>
    <w:rsid w:val="007A5C2B"/>
    <w:rsid w:val="007A7850"/>
    <w:rsid w:val="007B0273"/>
    <w:rsid w:val="007B3439"/>
    <w:rsid w:val="007B44BB"/>
    <w:rsid w:val="007B5A22"/>
    <w:rsid w:val="007B79A0"/>
    <w:rsid w:val="007C040F"/>
    <w:rsid w:val="007C18CE"/>
    <w:rsid w:val="007C3A7F"/>
    <w:rsid w:val="007C40CD"/>
    <w:rsid w:val="007C5D4B"/>
    <w:rsid w:val="007C71B7"/>
    <w:rsid w:val="007C7ABB"/>
    <w:rsid w:val="007D374B"/>
    <w:rsid w:val="007D3F7D"/>
    <w:rsid w:val="007D4BBE"/>
    <w:rsid w:val="007D5688"/>
    <w:rsid w:val="007D57A9"/>
    <w:rsid w:val="007D702D"/>
    <w:rsid w:val="007D740F"/>
    <w:rsid w:val="007E18D8"/>
    <w:rsid w:val="007E2EAE"/>
    <w:rsid w:val="007E4D19"/>
    <w:rsid w:val="007E5B97"/>
    <w:rsid w:val="007F2BE0"/>
    <w:rsid w:val="007F4309"/>
    <w:rsid w:val="007F5E05"/>
    <w:rsid w:val="007F5F60"/>
    <w:rsid w:val="007F7286"/>
    <w:rsid w:val="00802DD3"/>
    <w:rsid w:val="0080302A"/>
    <w:rsid w:val="008044C6"/>
    <w:rsid w:val="00807B36"/>
    <w:rsid w:val="00807F3E"/>
    <w:rsid w:val="008105E5"/>
    <w:rsid w:val="008106FB"/>
    <w:rsid w:val="0081193F"/>
    <w:rsid w:val="008138E5"/>
    <w:rsid w:val="00813CB7"/>
    <w:rsid w:val="00817D96"/>
    <w:rsid w:val="0082193D"/>
    <w:rsid w:val="00822AC1"/>
    <w:rsid w:val="00824EB3"/>
    <w:rsid w:val="008261E6"/>
    <w:rsid w:val="00827218"/>
    <w:rsid w:val="00831048"/>
    <w:rsid w:val="00831B9D"/>
    <w:rsid w:val="00833980"/>
    <w:rsid w:val="00833F26"/>
    <w:rsid w:val="0083559D"/>
    <w:rsid w:val="00840344"/>
    <w:rsid w:val="00840E23"/>
    <w:rsid w:val="00842B3A"/>
    <w:rsid w:val="0084319D"/>
    <w:rsid w:val="008439AF"/>
    <w:rsid w:val="00844D90"/>
    <w:rsid w:val="008501FD"/>
    <w:rsid w:val="00850FC7"/>
    <w:rsid w:val="008525D4"/>
    <w:rsid w:val="0085295A"/>
    <w:rsid w:val="00853790"/>
    <w:rsid w:val="008572C6"/>
    <w:rsid w:val="00857384"/>
    <w:rsid w:val="0086118F"/>
    <w:rsid w:val="0086293A"/>
    <w:rsid w:val="008634FC"/>
    <w:rsid w:val="008707B3"/>
    <w:rsid w:val="0087177D"/>
    <w:rsid w:val="00872A38"/>
    <w:rsid w:val="00874ED6"/>
    <w:rsid w:val="00874EF1"/>
    <w:rsid w:val="00875B24"/>
    <w:rsid w:val="00876B2F"/>
    <w:rsid w:val="00877395"/>
    <w:rsid w:val="00881080"/>
    <w:rsid w:val="00885B79"/>
    <w:rsid w:val="00894F3C"/>
    <w:rsid w:val="0089688A"/>
    <w:rsid w:val="00896A60"/>
    <w:rsid w:val="0089753C"/>
    <w:rsid w:val="0089759C"/>
    <w:rsid w:val="008979FA"/>
    <w:rsid w:val="008A5257"/>
    <w:rsid w:val="008A52E5"/>
    <w:rsid w:val="008A6AAE"/>
    <w:rsid w:val="008A7762"/>
    <w:rsid w:val="008A7D24"/>
    <w:rsid w:val="008B0B3D"/>
    <w:rsid w:val="008B1EE1"/>
    <w:rsid w:val="008B22B9"/>
    <w:rsid w:val="008B3695"/>
    <w:rsid w:val="008B66BB"/>
    <w:rsid w:val="008C138E"/>
    <w:rsid w:val="008C2221"/>
    <w:rsid w:val="008C54CD"/>
    <w:rsid w:val="008D0612"/>
    <w:rsid w:val="008D0F59"/>
    <w:rsid w:val="008D224B"/>
    <w:rsid w:val="008D3459"/>
    <w:rsid w:val="008D5231"/>
    <w:rsid w:val="008D5275"/>
    <w:rsid w:val="008D58AE"/>
    <w:rsid w:val="008E21B0"/>
    <w:rsid w:val="008E3DBA"/>
    <w:rsid w:val="008E7DE0"/>
    <w:rsid w:val="008F012A"/>
    <w:rsid w:val="008F1293"/>
    <w:rsid w:val="008F6B71"/>
    <w:rsid w:val="008F73B5"/>
    <w:rsid w:val="008F7F6F"/>
    <w:rsid w:val="0090157B"/>
    <w:rsid w:val="00902F26"/>
    <w:rsid w:val="009031C7"/>
    <w:rsid w:val="00903A61"/>
    <w:rsid w:val="00910A45"/>
    <w:rsid w:val="00911588"/>
    <w:rsid w:val="00911ED0"/>
    <w:rsid w:val="00913E23"/>
    <w:rsid w:val="00916558"/>
    <w:rsid w:val="009173C4"/>
    <w:rsid w:val="009205D1"/>
    <w:rsid w:val="00920664"/>
    <w:rsid w:val="00924C58"/>
    <w:rsid w:val="00925C65"/>
    <w:rsid w:val="00925F06"/>
    <w:rsid w:val="00926FDD"/>
    <w:rsid w:val="009270B7"/>
    <w:rsid w:val="009277D9"/>
    <w:rsid w:val="0093244E"/>
    <w:rsid w:val="00934325"/>
    <w:rsid w:val="00935B9D"/>
    <w:rsid w:val="009372DB"/>
    <w:rsid w:val="0094289C"/>
    <w:rsid w:val="009468F1"/>
    <w:rsid w:val="00947D68"/>
    <w:rsid w:val="0095037C"/>
    <w:rsid w:val="00950AA2"/>
    <w:rsid w:val="009540D5"/>
    <w:rsid w:val="009543D4"/>
    <w:rsid w:val="00954C7D"/>
    <w:rsid w:val="00956871"/>
    <w:rsid w:val="00956C71"/>
    <w:rsid w:val="00957544"/>
    <w:rsid w:val="009600C3"/>
    <w:rsid w:val="00960F2E"/>
    <w:rsid w:val="00961ABB"/>
    <w:rsid w:val="00962C07"/>
    <w:rsid w:val="00963FED"/>
    <w:rsid w:val="009644AA"/>
    <w:rsid w:val="00966643"/>
    <w:rsid w:val="009667DD"/>
    <w:rsid w:val="009675D3"/>
    <w:rsid w:val="00970C9A"/>
    <w:rsid w:val="00971A0F"/>
    <w:rsid w:val="009751A3"/>
    <w:rsid w:val="00976A1D"/>
    <w:rsid w:val="0098062F"/>
    <w:rsid w:val="00984083"/>
    <w:rsid w:val="0098617D"/>
    <w:rsid w:val="009903F1"/>
    <w:rsid w:val="00990C37"/>
    <w:rsid w:val="0099112E"/>
    <w:rsid w:val="00991B62"/>
    <w:rsid w:val="00991F03"/>
    <w:rsid w:val="00994570"/>
    <w:rsid w:val="00997716"/>
    <w:rsid w:val="00997978"/>
    <w:rsid w:val="00997AC3"/>
    <w:rsid w:val="009A099A"/>
    <w:rsid w:val="009A1095"/>
    <w:rsid w:val="009A10E5"/>
    <w:rsid w:val="009A10FC"/>
    <w:rsid w:val="009A180B"/>
    <w:rsid w:val="009A2F8D"/>
    <w:rsid w:val="009A3221"/>
    <w:rsid w:val="009A322D"/>
    <w:rsid w:val="009A68B4"/>
    <w:rsid w:val="009B1C08"/>
    <w:rsid w:val="009B38CF"/>
    <w:rsid w:val="009B4820"/>
    <w:rsid w:val="009C0A90"/>
    <w:rsid w:val="009C0C5A"/>
    <w:rsid w:val="009C2646"/>
    <w:rsid w:val="009C346F"/>
    <w:rsid w:val="009C37B2"/>
    <w:rsid w:val="009C4E37"/>
    <w:rsid w:val="009C4F4F"/>
    <w:rsid w:val="009C62C9"/>
    <w:rsid w:val="009C6A79"/>
    <w:rsid w:val="009C71C6"/>
    <w:rsid w:val="009C769D"/>
    <w:rsid w:val="009C771A"/>
    <w:rsid w:val="009D1260"/>
    <w:rsid w:val="009D27B8"/>
    <w:rsid w:val="009D3243"/>
    <w:rsid w:val="009D32FB"/>
    <w:rsid w:val="009D37D8"/>
    <w:rsid w:val="009D5183"/>
    <w:rsid w:val="009D59DC"/>
    <w:rsid w:val="009D59E2"/>
    <w:rsid w:val="009D78D9"/>
    <w:rsid w:val="009D7A8E"/>
    <w:rsid w:val="009D7EB6"/>
    <w:rsid w:val="009E1433"/>
    <w:rsid w:val="009E1D34"/>
    <w:rsid w:val="009E5D9C"/>
    <w:rsid w:val="009E690F"/>
    <w:rsid w:val="009E746C"/>
    <w:rsid w:val="009F03C3"/>
    <w:rsid w:val="009F1EB8"/>
    <w:rsid w:val="009F34A8"/>
    <w:rsid w:val="009F4851"/>
    <w:rsid w:val="009F7B44"/>
    <w:rsid w:val="00A01673"/>
    <w:rsid w:val="00A01AC8"/>
    <w:rsid w:val="00A0490B"/>
    <w:rsid w:val="00A04FA7"/>
    <w:rsid w:val="00A065CC"/>
    <w:rsid w:val="00A11341"/>
    <w:rsid w:val="00A124D1"/>
    <w:rsid w:val="00A1519C"/>
    <w:rsid w:val="00A16EE6"/>
    <w:rsid w:val="00A20CBC"/>
    <w:rsid w:val="00A21ECF"/>
    <w:rsid w:val="00A224A9"/>
    <w:rsid w:val="00A23189"/>
    <w:rsid w:val="00A25316"/>
    <w:rsid w:val="00A26493"/>
    <w:rsid w:val="00A321CE"/>
    <w:rsid w:val="00A353E7"/>
    <w:rsid w:val="00A35695"/>
    <w:rsid w:val="00A37A79"/>
    <w:rsid w:val="00A37E20"/>
    <w:rsid w:val="00A4260F"/>
    <w:rsid w:val="00A42738"/>
    <w:rsid w:val="00A43316"/>
    <w:rsid w:val="00A43592"/>
    <w:rsid w:val="00A438CE"/>
    <w:rsid w:val="00A44EB0"/>
    <w:rsid w:val="00A45397"/>
    <w:rsid w:val="00A46080"/>
    <w:rsid w:val="00A510A7"/>
    <w:rsid w:val="00A53786"/>
    <w:rsid w:val="00A5399C"/>
    <w:rsid w:val="00A548FA"/>
    <w:rsid w:val="00A54DE6"/>
    <w:rsid w:val="00A5512E"/>
    <w:rsid w:val="00A5535B"/>
    <w:rsid w:val="00A5743D"/>
    <w:rsid w:val="00A57B66"/>
    <w:rsid w:val="00A60CC6"/>
    <w:rsid w:val="00A65A8C"/>
    <w:rsid w:val="00A66355"/>
    <w:rsid w:val="00A66868"/>
    <w:rsid w:val="00A66F86"/>
    <w:rsid w:val="00A67E95"/>
    <w:rsid w:val="00A708D7"/>
    <w:rsid w:val="00A70FBC"/>
    <w:rsid w:val="00A75EF9"/>
    <w:rsid w:val="00A7650F"/>
    <w:rsid w:val="00A7755D"/>
    <w:rsid w:val="00A80A66"/>
    <w:rsid w:val="00A83F33"/>
    <w:rsid w:val="00A84486"/>
    <w:rsid w:val="00A84ECE"/>
    <w:rsid w:val="00A91C9B"/>
    <w:rsid w:val="00A92825"/>
    <w:rsid w:val="00A9317A"/>
    <w:rsid w:val="00A9761C"/>
    <w:rsid w:val="00AA0C4E"/>
    <w:rsid w:val="00AA26AD"/>
    <w:rsid w:val="00AA51FF"/>
    <w:rsid w:val="00AA604E"/>
    <w:rsid w:val="00AA7D0D"/>
    <w:rsid w:val="00AB00AE"/>
    <w:rsid w:val="00AB1CFE"/>
    <w:rsid w:val="00AB2C7D"/>
    <w:rsid w:val="00AB3AC7"/>
    <w:rsid w:val="00AB3F14"/>
    <w:rsid w:val="00AB7682"/>
    <w:rsid w:val="00AC19C8"/>
    <w:rsid w:val="00AC1DFF"/>
    <w:rsid w:val="00AC2105"/>
    <w:rsid w:val="00AC47A0"/>
    <w:rsid w:val="00AC47CA"/>
    <w:rsid w:val="00AC49E2"/>
    <w:rsid w:val="00AC5085"/>
    <w:rsid w:val="00AC6F97"/>
    <w:rsid w:val="00AC71BC"/>
    <w:rsid w:val="00AC7E1B"/>
    <w:rsid w:val="00AD0008"/>
    <w:rsid w:val="00AD1A77"/>
    <w:rsid w:val="00AD2613"/>
    <w:rsid w:val="00AD5C6D"/>
    <w:rsid w:val="00AD7B37"/>
    <w:rsid w:val="00AE79FC"/>
    <w:rsid w:val="00AF1621"/>
    <w:rsid w:val="00AF2891"/>
    <w:rsid w:val="00AF32E8"/>
    <w:rsid w:val="00AF4487"/>
    <w:rsid w:val="00AF4B97"/>
    <w:rsid w:val="00AF577D"/>
    <w:rsid w:val="00AF72ED"/>
    <w:rsid w:val="00B02F0D"/>
    <w:rsid w:val="00B02F62"/>
    <w:rsid w:val="00B11414"/>
    <w:rsid w:val="00B11823"/>
    <w:rsid w:val="00B123F9"/>
    <w:rsid w:val="00B13978"/>
    <w:rsid w:val="00B173FF"/>
    <w:rsid w:val="00B23C4F"/>
    <w:rsid w:val="00B26C8C"/>
    <w:rsid w:val="00B27737"/>
    <w:rsid w:val="00B30260"/>
    <w:rsid w:val="00B4020B"/>
    <w:rsid w:val="00B4049E"/>
    <w:rsid w:val="00B40561"/>
    <w:rsid w:val="00B41881"/>
    <w:rsid w:val="00B47B53"/>
    <w:rsid w:val="00B51BC6"/>
    <w:rsid w:val="00B52797"/>
    <w:rsid w:val="00B529CA"/>
    <w:rsid w:val="00B55680"/>
    <w:rsid w:val="00B57B17"/>
    <w:rsid w:val="00B63A69"/>
    <w:rsid w:val="00B661AC"/>
    <w:rsid w:val="00B67C3B"/>
    <w:rsid w:val="00B71777"/>
    <w:rsid w:val="00B71781"/>
    <w:rsid w:val="00B7532F"/>
    <w:rsid w:val="00B7578C"/>
    <w:rsid w:val="00B825B0"/>
    <w:rsid w:val="00B82AC7"/>
    <w:rsid w:val="00B840BD"/>
    <w:rsid w:val="00B864B0"/>
    <w:rsid w:val="00B86E1E"/>
    <w:rsid w:val="00B907EF"/>
    <w:rsid w:val="00B933C8"/>
    <w:rsid w:val="00B93DC4"/>
    <w:rsid w:val="00B97028"/>
    <w:rsid w:val="00B97560"/>
    <w:rsid w:val="00B97ED6"/>
    <w:rsid w:val="00BA02CB"/>
    <w:rsid w:val="00BA0809"/>
    <w:rsid w:val="00BA0A0A"/>
    <w:rsid w:val="00BA22F7"/>
    <w:rsid w:val="00BA3A47"/>
    <w:rsid w:val="00BA4571"/>
    <w:rsid w:val="00BA7A9F"/>
    <w:rsid w:val="00BB12C0"/>
    <w:rsid w:val="00BB2244"/>
    <w:rsid w:val="00BB3742"/>
    <w:rsid w:val="00BB6E6D"/>
    <w:rsid w:val="00BB7867"/>
    <w:rsid w:val="00BC36D0"/>
    <w:rsid w:val="00BC5A97"/>
    <w:rsid w:val="00BC660F"/>
    <w:rsid w:val="00BC6F71"/>
    <w:rsid w:val="00BC73BA"/>
    <w:rsid w:val="00BD24DE"/>
    <w:rsid w:val="00BD7D5C"/>
    <w:rsid w:val="00BE01D3"/>
    <w:rsid w:val="00BE1F57"/>
    <w:rsid w:val="00BE4572"/>
    <w:rsid w:val="00BE7BE5"/>
    <w:rsid w:val="00BF2667"/>
    <w:rsid w:val="00BF28B8"/>
    <w:rsid w:val="00BF2A22"/>
    <w:rsid w:val="00BF2F06"/>
    <w:rsid w:val="00BF3168"/>
    <w:rsid w:val="00BF3AB0"/>
    <w:rsid w:val="00BF41BB"/>
    <w:rsid w:val="00BF619E"/>
    <w:rsid w:val="00C00184"/>
    <w:rsid w:val="00C01500"/>
    <w:rsid w:val="00C0237A"/>
    <w:rsid w:val="00C034FB"/>
    <w:rsid w:val="00C03F5E"/>
    <w:rsid w:val="00C044ED"/>
    <w:rsid w:val="00C05880"/>
    <w:rsid w:val="00C05B9A"/>
    <w:rsid w:val="00C06F78"/>
    <w:rsid w:val="00C0741F"/>
    <w:rsid w:val="00C10050"/>
    <w:rsid w:val="00C103D1"/>
    <w:rsid w:val="00C12103"/>
    <w:rsid w:val="00C130EE"/>
    <w:rsid w:val="00C138CA"/>
    <w:rsid w:val="00C22002"/>
    <w:rsid w:val="00C30477"/>
    <w:rsid w:val="00C307D7"/>
    <w:rsid w:val="00C33F63"/>
    <w:rsid w:val="00C35ECD"/>
    <w:rsid w:val="00C366C0"/>
    <w:rsid w:val="00C37945"/>
    <w:rsid w:val="00C37BFB"/>
    <w:rsid w:val="00C44849"/>
    <w:rsid w:val="00C452F6"/>
    <w:rsid w:val="00C45AF1"/>
    <w:rsid w:val="00C5402A"/>
    <w:rsid w:val="00C5458B"/>
    <w:rsid w:val="00C54D84"/>
    <w:rsid w:val="00C57DCA"/>
    <w:rsid w:val="00C6105A"/>
    <w:rsid w:val="00C61095"/>
    <w:rsid w:val="00C66B8C"/>
    <w:rsid w:val="00C70064"/>
    <w:rsid w:val="00C70F1E"/>
    <w:rsid w:val="00C73E89"/>
    <w:rsid w:val="00C77D0B"/>
    <w:rsid w:val="00C8011D"/>
    <w:rsid w:val="00C81BB0"/>
    <w:rsid w:val="00C81C32"/>
    <w:rsid w:val="00C81F4A"/>
    <w:rsid w:val="00C83C3A"/>
    <w:rsid w:val="00C84FD0"/>
    <w:rsid w:val="00C91FBE"/>
    <w:rsid w:val="00C93CE4"/>
    <w:rsid w:val="00C961E5"/>
    <w:rsid w:val="00C97100"/>
    <w:rsid w:val="00CA0DD8"/>
    <w:rsid w:val="00CA38D0"/>
    <w:rsid w:val="00CA4BE0"/>
    <w:rsid w:val="00CA574B"/>
    <w:rsid w:val="00CA5F51"/>
    <w:rsid w:val="00CB0CDE"/>
    <w:rsid w:val="00CB35C6"/>
    <w:rsid w:val="00CB3611"/>
    <w:rsid w:val="00CB5864"/>
    <w:rsid w:val="00CB6C0A"/>
    <w:rsid w:val="00CC2298"/>
    <w:rsid w:val="00CC2E81"/>
    <w:rsid w:val="00CC6205"/>
    <w:rsid w:val="00CC78DB"/>
    <w:rsid w:val="00CD046F"/>
    <w:rsid w:val="00CD54C4"/>
    <w:rsid w:val="00CD70C4"/>
    <w:rsid w:val="00CE0EE4"/>
    <w:rsid w:val="00CE5527"/>
    <w:rsid w:val="00CE7F25"/>
    <w:rsid w:val="00CF2694"/>
    <w:rsid w:val="00CF4B36"/>
    <w:rsid w:val="00CF6345"/>
    <w:rsid w:val="00CF79CF"/>
    <w:rsid w:val="00D0000B"/>
    <w:rsid w:val="00D01F88"/>
    <w:rsid w:val="00D02115"/>
    <w:rsid w:val="00D02619"/>
    <w:rsid w:val="00D033AF"/>
    <w:rsid w:val="00D07192"/>
    <w:rsid w:val="00D07BCF"/>
    <w:rsid w:val="00D10CDC"/>
    <w:rsid w:val="00D11C9E"/>
    <w:rsid w:val="00D1408E"/>
    <w:rsid w:val="00D14BF3"/>
    <w:rsid w:val="00D164A4"/>
    <w:rsid w:val="00D16D44"/>
    <w:rsid w:val="00D2002E"/>
    <w:rsid w:val="00D20255"/>
    <w:rsid w:val="00D20A0C"/>
    <w:rsid w:val="00D21A4E"/>
    <w:rsid w:val="00D24170"/>
    <w:rsid w:val="00D268C8"/>
    <w:rsid w:val="00D30A6D"/>
    <w:rsid w:val="00D32F37"/>
    <w:rsid w:val="00D33802"/>
    <w:rsid w:val="00D340F5"/>
    <w:rsid w:val="00D349A9"/>
    <w:rsid w:val="00D36C12"/>
    <w:rsid w:val="00D37964"/>
    <w:rsid w:val="00D37CCB"/>
    <w:rsid w:val="00D37E49"/>
    <w:rsid w:val="00D40C58"/>
    <w:rsid w:val="00D42FD4"/>
    <w:rsid w:val="00D43380"/>
    <w:rsid w:val="00D4791E"/>
    <w:rsid w:val="00D5354F"/>
    <w:rsid w:val="00D55D30"/>
    <w:rsid w:val="00D631EF"/>
    <w:rsid w:val="00D65EB6"/>
    <w:rsid w:val="00D66F65"/>
    <w:rsid w:val="00D71478"/>
    <w:rsid w:val="00D725BE"/>
    <w:rsid w:val="00D7295D"/>
    <w:rsid w:val="00D72F15"/>
    <w:rsid w:val="00D72F40"/>
    <w:rsid w:val="00D733BA"/>
    <w:rsid w:val="00D76514"/>
    <w:rsid w:val="00D77380"/>
    <w:rsid w:val="00D8005E"/>
    <w:rsid w:val="00D80276"/>
    <w:rsid w:val="00D81CCD"/>
    <w:rsid w:val="00D82EA4"/>
    <w:rsid w:val="00D8374D"/>
    <w:rsid w:val="00D87A18"/>
    <w:rsid w:val="00D942F5"/>
    <w:rsid w:val="00D95099"/>
    <w:rsid w:val="00DA00F5"/>
    <w:rsid w:val="00DA32B7"/>
    <w:rsid w:val="00DA4512"/>
    <w:rsid w:val="00DA4E2B"/>
    <w:rsid w:val="00DA5743"/>
    <w:rsid w:val="00DA580E"/>
    <w:rsid w:val="00DA5E54"/>
    <w:rsid w:val="00DA6F21"/>
    <w:rsid w:val="00DA7232"/>
    <w:rsid w:val="00DB080B"/>
    <w:rsid w:val="00DB202E"/>
    <w:rsid w:val="00DB21CD"/>
    <w:rsid w:val="00DC3AD6"/>
    <w:rsid w:val="00DC4068"/>
    <w:rsid w:val="00DC4FA9"/>
    <w:rsid w:val="00DC5EC5"/>
    <w:rsid w:val="00DC78D2"/>
    <w:rsid w:val="00DC7D63"/>
    <w:rsid w:val="00DD1057"/>
    <w:rsid w:val="00DD220A"/>
    <w:rsid w:val="00DD6A5E"/>
    <w:rsid w:val="00DE0E14"/>
    <w:rsid w:val="00DE2FF7"/>
    <w:rsid w:val="00DE35F2"/>
    <w:rsid w:val="00DE3A8A"/>
    <w:rsid w:val="00DE533E"/>
    <w:rsid w:val="00DE5CE8"/>
    <w:rsid w:val="00DF1072"/>
    <w:rsid w:val="00DF3E3B"/>
    <w:rsid w:val="00DF7158"/>
    <w:rsid w:val="00DF7204"/>
    <w:rsid w:val="00E000C8"/>
    <w:rsid w:val="00E02771"/>
    <w:rsid w:val="00E029FB"/>
    <w:rsid w:val="00E02A76"/>
    <w:rsid w:val="00E02D08"/>
    <w:rsid w:val="00E03110"/>
    <w:rsid w:val="00E03B5B"/>
    <w:rsid w:val="00E05F9D"/>
    <w:rsid w:val="00E1169C"/>
    <w:rsid w:val="00E13D00"/>
    <w:rsid w:val="00E144B0"/>
    <w:rsid w:val="00E14621"/>
    <w:rsid w:val="00E14D52"/>
    <w:rsid w:val="00E22C8D"/>
    <w:rsid w:val="00E2376B"/>
    <w:rsid w:val="00E23CE6"/>
    <w:rsid w:val="00E2426D"/>
    <w:rsid w:val="00E2434B"/>
    <w:rsid w:val="00E25129"/>
    <w:rsid w:val="00E261AE"/>
    <w:rsid w:val="00E317BB"/>
    <w:rsid w:val="00E33B3F"/>
    <w:rsid w:val="00E36936"/>
    <w:rsid w:val="00E4096E"/>
    <w:rsid w:val="00E41A8E"/>
    <w:rsid w:val="00E41F58"/>
    <w:rsid w:val="00E42A96"/>
    <w:rsid w:val="00E430C2"/>
    <w:rsid w:val="00E43DCD"/>
    <w:rsid w:val="00E44417"/>
    <w:rsid w:val="00E51538"/>
    <w:rsid w:val="00E52F63"/>
    <w:rsid w:val="00E54558"/>
    <w:rsid w:val="00E57018"/>
    <w:rsid w:val="00E57DAB"/>
    <w:rsid w:val="00E60D5A"/>
    <w:rsid w:val="00E62C22"/>
    <w:rsid w:val="00E662E0"/>
    <w:rsid w:val="00E663E7"/>
    <w:rsid w:val="00E703F5"/>
    <w:rsid w:val="00E730C8"/>
    <w:rsid w:val="00E7541E"/>
    <w:rsid w:val="00E762E8"/>
    <w:rsid w:val="00E8298A"/>
    <w:rsid w:val="00E83766"/>
    <w:rsid w:val="00E87330"/>
    <w:rsid w:val="00E90977"/>
    <w:rsid w:val="00E940C5"/>
    <w:rsid w:val="00E94191"/>
    <w:rsid w:val="00E94FAC"/>
    <w:rsid w:val="00E9648A"/>
    <w:rsid w:val="00EA033B"/>
    <w:rsid w:val="00EA2629"/>
    <w:rsid w:val="00EA27A3"/>
    <w:rsid w:val="00EA5B53"/>
    <w:rsid w:val="00EA61F7"/>
    <w:rsid w:val="00EA7118"/>
    <w:rsid w:val="00EB03C1"/>
    <w:rsid w:val="00EB2F87"/>
    <w:rsid w:val="00EB33C5"/>
    <w:rsid w:val="00EB4436"/>
    <w:rsid w:val="00EB6974"/>
    <w:rsid w:val="00EB78E4"/>
    <w:rsid w:val="00EC0A76"/>
    <w:rsid w:val="00EC3C58"/>
    <w:rsid w:val="00EC46D5"/>
    <w:rsid w:val="00EC793A"/>
    <w:rsid w:val="00ED2E80"/>
    <w:rsid w:val="00ED7263"/>
    <w:rsid w:val="00EE1FF0"/>
    <w:rsid w:val="00EE2592"/>
    <w:rsid w:val="00EE289C"/>
    <w:rsid w:val="00EE3776"/>
    <w:rsid w:val="00EE54F8"/>
    <w:rsid w:val="00EE5675"/>
    <w:rsid w:val="00EE736D"/>
    <w:rsid w:val="00EF1B6A"/>
    <w:rsid w:val="00EF20FC"/>
    <w:rsid w:val="00EF459A"/>
    <w:rsid w:val="00EF5855"/>
    <w:rsid w:val="00EF7134"/>
    <w:rsid w:val="00F03967"/>
    <w:rsid w:val="00F1039D"/>
    <w:rsid w:val="00F10A30"/>
    <w:rsid w:val="00F127F4"/>
    <w:rsid w:val="00F14218"/>
    <w:rsid w:val="00F1422E"/>
    <w:rsid w:val="00F14794"/>
    <w:rsid w:val="00F14F56"/>
    <w:rsid w:val="00F16529"/>
    <w:rsid w:val="00F20675"/>
    <w:rsid w:val="00F224F3"/>
    <w:rsid w:val="00F23064"/>
    <w:rsid w:val="00F25B79"/>
    <w:rsid w:val="00F273B4"/>
    <w:rsid w:val="00F27BFF"/>
    <w:rsid w:val="00F302D4"/>
    <w:rsid w:val="00F3295D"/>
    <w:rsid w:val="00F340A9"/>
    <w:rsid w:val="00F355E5"/>
    <w:rsid w:val="00F3799E"/>
    <w:rsid w:val="00F44C10"/>
    <w:rsid w:val="00F44E85"/>
    <w:rsid w:val="00F46617"/>
    <w:rsid w:val="00F46AE9"/>
    <w:rsid w:val="00F50083"/>
    <w:rsid w:val="00F51CF1"/>
    <w:rsid w:val="00F5239F"/>
    <w:rsid w:val="00F57044"/>
    <w:rsid w:val="00F61B9C"/>
    <w:rsid w:val="00F65219"/>
    <w:rsid w:val="00F677AA"/>
    <w:rsid w:val="00F67BBC"/>
    <w:rsid w:val="00F67CB0"/>
    <w:rsid w:val="00F70EE9"/>
    <w:rsid w:val="00F72BED"/>
    <w:rsid w:val="00F72D65"/>
    <w:rsid w:val="00F734CC"/>
    <w:rsid w:val="00F771E4"/>
    <w:rsid w:val="00F8064A"/>
    <w:rsid w:val="00F8120F"/>
    <w:rsid w:val="00F83C95"/>
    <w:rsid w:val="00F87069"/>
    <w:rsid w:val="00F87128"/>
    <w:rsid w:val="00F95A5C"/>
    <w:rsid w:val="00F969DC"/>
    <w:rsid w:val="00F96C65"/>
    <w:rsid w:val="00F97759"/>
    <w:rsid w:val="00F97A3F"/>
    <w:rsid w:val="00FA2F13"/>
    <w:rsid w:val="00FB2CEE"/>
    <w:rsid w:val="00FB70A6"/>
    <w:rsid w:val="00FC0290"/>
    <w:rsid w:val="00FC0B3B"/>
    <w:rsid w:val="00FC0CB1"/>
    <w:rsid w:val="00FC40BA"/>
    <w:rsid w:val="00FC683A"/>
    <w:rsid w:val="00FC7545"/>
    <w:rsid w:val="00FD0664"/>
    <w:rsid w:val="00FD1DD3"/>
    <w:rsid w:val="00FD2ABB"/>
    <w:rsid w:val="00FD32DA"/>
    <w:rsid w:val="00FD3CF2"/>
    <w:rsid w:val="00FE2883"/>
    <w:rsid w:val="00FE29D1"/>
    <w:rsid w:val="00FE4276"/>
    <w:rsid w:val="00FE43D3"/>
    <w:rsid w:val="00FE4DF7"/>
    <w:rsid w:val="00FF2EE6"/>
    <w:rsid w:val="00FF3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069689-792B-4D86-81EE-EDA6B8D8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rsid w:val="00842B3A"/>
    <w:pPr>
      <w:jc w:val="both"/>
    </w:pPr>
    <w:rPr>
      <w:rFonts w:ascii="Arial" w:hAnsi="Arial"/>
      <w:lang w:val="es-ES_tradnl"/>
    </w:rPr>
  </w:style>
  <w:style w:type="paragraph" w:styleId="Textoindependiente">
    <w:name w:val="Body Text"/>
    <w:basedOn w:val="Normal"/>
    <w:rsid w:val="00842B3A"/>
    <w:pPr>
      <w:numPr>
        <w:ilvl w:val="12"/>
      </w:numPr>
      <w:jc w:val="both"/>
    </w:pPr>
    <w:rPr>
      <w:rFonts w:ascii="Arial" w:hAnsi="Arial"/>
      <w:sz w:val="18"/>
    </w:rPr>
  </w:style>
  <w:style w:type="paragraph" w:styleId="Textoindependiente3">
    <w:name w:val="Body Text 3"/>
    <w:basedOn w:val="Normal"/>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semiHidden/>
    <w:rPr>
      <w:rFonts w:ascii="Tahoma" w:hAnsi="Tahoma" w:cs="Tahoma"/>
      <w:sz w:val="16"/>
      <w:szCs w:val="16"/>
    </w:rPr>
  </w:style>
  <w:style w:type="character" w:styleId="Hipervnculovisitado">
    <w:name w:val="FollowedHyperlink"/>
    <w:basedOn w:val="Fuentedeprrafopredeter"/>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E2434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pinon@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ynthia.martinez@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0551-C6A8-441E-805A-E6B845D6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16</Pages>
  <Words>7921</Words>
  <Characters>43568</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51387</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ROBERTO SOTO SILVA</cp:lastModifiedBy>
  <cp:revision>47</cp:revision>
  <cp:lastPrinted>2019-10-17T20:43:00Z</cp:lastPrinted>
  <dcterms:created xsi:type="dcterms:W3CDTF">2017-12-04T16:56:00Z</dcterms:created>
  <dcterms:modified xsi:type="dcterms:W3CDTF">2019-10-17T20:51:00Z</dcterms:modified>
</cp:coreProperties>
</file>